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BF" w:rsidRPr="003F6866" w:rsidRDefault="007C256C" w:rsidP="007C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Омский Росреестр о завышенной кадастровой стоимости</w:t>
      </w:r>
      <w:r w:rsidR="006D62E4" w:rsidRPr="003F6866">
        <w:rPr>
          <w:rFonts w:ascii="Times New Roman" w:hAnsi="Times New Roman" w:cs="Times New Roman"/>
          <w:b/>
          <w:sz w:val="28"/>
        </w:rPr>
        <w:t xml:space="preserve"> объекта недвижимости. </w:t>
      </w:r>
      <w:r w:rsidR="00690D0B" w:rsidRPr="003F6866">
        <w:rPr>
          <w:rFonts w:ascii="Times New Roman" w:hAnsi="Times New Roman" w:cs="Times New Roman"/>
          <w:b/>
          <w:sz w:val="28"/>
        </w:rPr>
        <w:t>Причины и пути решения</w:t>
      </w:r>
    </w:p>
    <w:p w:rsidR="006D62E4" w:rsidRPr="003F6866" w:rsidRDefault="006D62E4" w:rsidP="000A6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ab/>
      </w:r>
    </w:p>
    <w:p w:rsidR="00965EB7" w:rsidRPr="003F6866" w:rsidRDefault="00965EB7" w:rsidP="000A6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ab/>
      </w:r>
      <w:r w:rsidR="00381768" w:rsidRPr="003F6866">
        <w:rPr>
          <w:rFonts w:ascii="Times New Roman" w:hAnsi="Times New Roman" w:cs="Times New Roman"/>
          <w:sz w:val="28"/>
        </w:rPr>
        <w:t>В соответствии со статьей 3</w:t>
      </w:r>
      <w:r w:rsidR="00381768" w:rsidRPr="003F6866">
        <w:t xml:space="preserve"> </w:t>
      </w:r>
      <w:r w:rsidR="00381768" w:rsidRPr="003F6866">
        <w:rPr>
          <w:rFonts w:ascii="Times New Roman" w:hAnsi="Times New Roman" w:cs="Times New Roman"/>
          <w:sz w:val="28"/>
        </w:rPr>
        <w:t>Федерального закон</w:t>
      </w:r>
      <w:r w:rsidR="00BF3CFB" w:rsidRPr="003F6866">
        <w:rPr>
          <w:rFonts w:ascii="Times New Roman" w:hAnsi="Times New Roman" w:cs="Times New Roman"/>
          <w:sz w:val="28"/>
        </w:rPr>
        <w:t>а от 03.07.2016 №</w:t>
      </w:r>
      <w:r w:rsidR="00381768" w:rsidRPr="003F6866">
        <w:rPr>
          <w:rFonts w:ascii="Times New Roman" w:hAnsi="Times New Roman" w:cs="Times New Roman"/>
          <w:sz w:val="28"/>
        </w:rPr>
        <w:t xml:space="preserve"> 237-ФЗ </w:t>
      </w:r>
      <w:r w:rsidR="00BF3CFB" w:rsidRPr="003F6866">
        <w:rPr>
          <w:rFonts w:ascii="Times New Roman" w:hAnsi="Times New Roman" w:cs="Times New Roman"/>
          <w:sz w:val="28"/>
        </w:rPr>
        <w:t>«</w:t>
      </w:r>
      <w:r w:rsidR="00381768" w:rsidRPr="003F6866">
        <w:rPr>
          <w:rFonts w:ascii="Times New Roman" w:hAnsi="Times New Roman" w:cs="Times New Roman"/>
          <w:sz w:val="28"/>
        </w:rPr>
        <w:t>О гос</w:t>
      </w:r>
      <w:r w:rsidR="00BF3CFB" w:rsidRPr="003F6866">
        <w:rPr>
          <w:rFonts w:ascii="Times New Roman" w:hAnsi="Times New Roman" w:cs="Times New Roman"/>
          <w:sz w:val="28"/>
        </w:rPr>
        <w:t>ударственной кадастровой оценке» (далее – Закон о кадастровой оценке)</w:t>
      </w:r>
      <w:r w:rsidR="00381768" w:rsidRPr="003F6866">
        <w:rPr>
          <w:rFonts w:ascii="Times New Roman" w:hAnsi="Times New Roman" w:cs="Times New Roman"/>
          <w:sz w:val="28"/>
        </w:rPr>
        <w:t xml:space="preserve"> кадастровая стоимость </w:t>
      </w:r>
      <w:r w:rsidR="002A17A1" w:rsidRPr="003F6866">
        <w:rPr>
          <w:rFonts w:ascii="Times New Roman" w:hAnsi="Times New Roman" w:cs="Times New Roman"/>
          <w:sz w:val="28"/>
        </w:rPr>
        <w:t xml:space="preserve">объекта недвижимости – </w:t>
      </w:r>
      <w:r w:rsidRPr="003F6866">
        <w:rPr>
          <w:rFonts w:ascii="Times New Roman" w:hAnsi="Times New Roman" w:cs="Times New Roman"/>
          <w:sz w:val="28"/>
        </w:rPr>
        <w:t xml:space="preserve">полученный на определенную дату результат оценки объекта недвижимости, определяемый на основе ценообразующих факторов в соответствии с </w:t>
      </w:r>
      <w:r w:rsidR="002041CD" w:rsidRPr="003F6866">
        <w:rPr>
          <w:rFonts w:ascii="Times New Roman" w:hAnsi="Times New Roman" w:cs="Times New Roman"/>
          <w:sz w:val="28"/>
        </w:rPr>
        <w:t>Законом о кадастровой оценке</w:t>
      </w:r>
      <w:r w:rsidRPr="003F6866">
        <w:rPr>
          <w:rFonts w:ascii="Times New Roman" w:hAnsi="Times New Roman" w:cs="Times New Roman"/>
          <w:sz w:val="28"/>
        </w:rPr>
        <w:t xml:space="preserve"> и методическими указаниями о государственной ка</w:t>
      </w:r>
      <w:r w:rsidR="00381768" w:rsidRPr="003F6866">
        <w:rPr>
          <w:rFonts w:ascii="Times New Roman" w:hAnsi="Times New Roman" w:cs="Times New Roman"/>
          <w:sz w:val="28"/>
        </w:rPr>
        <w:t>дастровой оценке</w:t>
      </w:r>
      <w:r w:rsidR="00690D0B" w:rsidRPr="003F6866">
        <w:rPr>
          <w:rFonts w:ascii="Times New Roman" w:hAnsi="Times New Roman" w:cs="Times New Roman"/>
          <w:sz w:val="28"/>
        </w:rPr>
        <w:t>.</w:t>
      </w:r>
    </w:p>
    <w:p w:rsidR="006A3098" w:rsidRPr="003F6866" w:rsidRDefault="00965EB7" w:rsidP="000A6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</w:t>
      </w:r>
      <w:r w:rsidR="006A3098" w:rsidRPr="003F6866">
        <w:rPr>
          <w:rFonts w:ascii="Times New Roman" w:hAnsi="Times New Roman" w:cs="Times New Roman"/>
          <w:sz w:val="28"/>
        </w:rPr>
        <w:t xml:space="preserve"> без учета иных, кроме права собственности, имущественных прав на данный момент. </w:t>
      </w:r>
    </w:p>
    <w:p w:rsidR="006A3098" w:rsidRPr="003F6866" w:rsidRDefault="006A3098" w:rsidP="000A6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>Для целей определения кадастровой стоимости</w:t>
      </w:r>
      <w:r w:rsidR="00690D0B" w:rsidRPr="003F6866">
        <w:rPr>
          <w:rFonts w:ascii="Times New Roman" w:hAnsi="Times New Roman" w:cs="Times New Roman"/>
          <w:sz w:val="28"/>
        </w:rPr>
        <w:t xml:space="preserve"> п</w:t>
      </w:r>
      <w:r w:rsidRPr="003F6866">
        <w:rPr>
          <w:rFonts w:ascii="Times New Roman" w:hAnsi="Times New Roman" w:cs="Times New Roman"/>
          <w:sz w:val="28"/>
        </w:rPr>
        <w:t>риказом Минэкономразвития России от 12.05</w:t>
      </w:r>
      <w:r w:rsidR="00BF3CFB" w:rsidRPr="003F6866">
        <w:rPr>
          <w:rFonts w:ascii="Times New Roman" w:hAnsi="Times New Roman" w:cs="Times New Roman"/>
          <w:sz w:val="28"/>
        </w:rPr>
        <w:t>.2017 №</w:t>
      </w:r>
      <w:r w:rsidRPr="003F6866">
        <w:rPr>
          <w:rFonts w:ascii="Times New Roman" w:hAnsi="Times New Roman" w:cs="Times New Roman"/>
          <w:sz w:val="28"/>
        </w:rPr>
        <w:t xml:space="preserve"> 226 утверждены методические указания о государственной кадастровой оценке.</w:t>
      </w:r>
    </w:p>
    <w:p w:rsidR="00AE7ECA" w:rsidRPr="003F6866" w:rsidRDefault="00AE7ECA" w:rsidP="000A6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62E4" w:rsidRPr="003F6866" w:rsidRDefault="002A17A1" w:rsidP="000A6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ab/>
      </w:r>
      <w:r w:rsidR="003649F1" w:rsidRPr="003F6866">
        <w:rPr>
          <w:rFonts w:ascii="Times New Roman" w:hAnsi="Times New Roman" w:cs="Times New Roman"/>
          <w:sz w:val="28"/>
        </w:rPr>
        <w:t xml:space="preserve">Случаи, когда правообладателя не устраивает кадастровая стоимость объекта недвижимости, не являются редкостью. </w:t>
      </w:r>
      <w:r w:rsidR="00F03DDF" w:rsidRPr="003F6866">
        <w:rPr>
          <w:rFonts w:ascii="Times New Roman" w:hAnsi="Times New Roman" w:cs="Times New Roman"/>
          <w:sz w:val="28"/>
        </w:rPr>
        <w:t>Высокую кадастровую стоимость объекта недвижимости можно объяснить следующими причин</w:t>
      </w:r>
      <w:r w:rsidR="00AE7ECA" w:rsidRPr="003F6866">
        <w:rPr>
          <w:rFonts w:ascii="Times New Roman" w:hAnsi="Times New Roman" w:cs="Times New Roman"/>
          <w:sz w:val="28"/>
        </w:rPr>
        <w:t>ами.</w:t>
      </w:r>
    </w:p>
    <w:p w:rsidR="00AE7ECA" w:rsidRPr="003F6866" w:rsidRDefault="00AE7ECA" w:rsidP="000A6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6866">
        <w:rPr>
          <w:rFonts w:ascii="Times New Roman" w:hAnsi="Times New Roman" w:cs="Times New Roman"/>
          <w:sz w:val="28"/>
        </w:rPr>
        <w:tab/>
      </w:r>
      <w:r w:rsidRPr="003F6866">
        <w:rPr>
          <w:rFonts w:ascii="Times New Roman" w:hAnsi="Times New Roman" w:cs="Times New Roman"/>
          <w:b/>
          <w:sz w:val="28"/>
        </w:rPr>
        <w:t>1. Ошибки, допущенные при определении кадастровой стоимости.</w:t>
      </w:r>
    </w:p>
    <w:p w:rsidR="00BB7FB6" w:rsidRPr="003F6866" w:rsidRDefault="006840BA" w:rsidP="000A6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ab/>
        <w:t xml:space="preserve">В соответствии со статьей 21 Закона </w:t>
      </w:r>
      <w:r w:rsidR="00BF3CFB" w:rsidRPr="003F6866">
        <w:rPr>
          <w:rFonts w:ascii="Times New Roman" w:hAnsi="Times New Roman" w:cs="Times New Roman"/>
          <w:sz w:val="28"/>
        </w:rPr>
        <w:t>о кадастровой оценке</w:t>
      </w:r>
      <w:r w:rsidRPr="003F6866">
        <w:rPr>
          <w:rFonts w:ascii="Times New Roman" w:hAnsi="Times New Roman" w:cs="Times New Roman"/>
          <w:sz w:val="28"/>
        </w:rPr>
        <w:t xml:space="preserve"> при определении кадастровой стоимости могут быть допущены следующие ошибки:</w:t>
      </w:r>
    </w:p>
    <w:p w:rsidR="006840BA" w:rsidRPr="003F6866" w:rsidRDefault="006840BA" w:rsidP="000A6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ab/>
        <w:t>1)</w:t>
      </w:r>
      <w:r w:rsidRPr="003F6866">
        <w:rPr>
          <w:rFonts w:ascii="Arial" w:hAnsi="Arial" w:cs="Arial"/>
          <w:sz w:val="20"/>
          <w:szCs w:val="20"/>
        </w:rPr>
        <w:t xml:space="preserve"> </w:t>
      </w:r>
      <w:r w:rsidRPr="003F6866">
        <w:rPr>
          <w:rFonts w:ascii="Times New Roman" w:hAnsi="Times New Roman" w:cs="Times New Roman"/>
          <w:sz w:val="28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A04C14" w:rsidRPr="003F6866" w:rsidRDefault="006840BA" w:rsidP="000A6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ab/>
        <w:t>2)</w:t>
      </w:r>
      <w:r w:rsidRPr="003F6866">
        <w:rPr>
          <w:rFonts w:ascii="Arial" w:hAnsi="Arial" w:cs="Arial"/>
          <w:sz w:val="20"/>
          <w:szCs w:val="20"/>
        </w:rPr>
        <w:t xml:space="preserve"> </w:t>
      </w:r>
      <w:r w:rsidRPr="003F6866">
        <w:rPr>
          <w:rFonts w:ascii="Times New Roman" w:hAnsi="Times New Roman" w:cs="Times New Roman"/>
          <w:sz w:val="28"/>
        </w:rPr>
        <w:t>описка, опечатка, арифметическая ош</w:t>
      </w:r>
      <w:r w:rsidR="00690D0B" w:rsidRPr="003F6866">
        <w:rPr>
          <w:rFonts w:ascii="Times New Roman" w:hAnsi="Times New Roman" w:cs="Times New Roman"/>
          <w:sz w:val="28"/>
        </w:rPr>
        <w:t>ибка или иная ошибка, повлиявшая</w:t>
      </w:r>
      <w:r w:rsidRPr="003F6866">
        <w:rPr>
          <w:rFonts w:ascii="Times New Roman" w:hAnsi="Times New Roman" w:cs="Times New Roman"/>
          <w:sz w:val="28"/>
        </w:rPr>
        <w:t xml:space="preserve"> на величину кадастровой стоимости одного или нескольких объектов недвижимости.</w:t>
      </w:r>
    </w:p>
    <w:p w:rsidR="00AE7ECA" w:rsidRPr="003F6866" w:rsidRDefault="00AE7ECA" w:rsidP="000A6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6866">
        <w:rPr>
          <w:rFonts w:ascii="Times New Roman" w:hAnsi="Times New Roman" w:cs="Times New Roman"/>
          <w:sz w:val="28"/>
        </w:rPr>
        <w:tab/>
      </w:r>
      <w:r w:rsidRPr="003F6866">
        <w:rPr>
          <w:rFonts w:ascii="Times New Roman" w:hAnsi="Times New Roman" w:cs="Times New Roman"/>
          <w:b/>
          <w:sz w:val="28"/>
        </w:rPr>
        <w:t>2. Ошибки, содержащиеся в Е</w:t>
      </w:r>
      <w:r w:rsidR="00EE2D41" w:rsidRPr="003F6866">
        <w:rPr>
          <w:rFonts w:ascii="Times New Roman" w:hAnsi="Times New Roman" w:cs="Times New Roman"/>
          <w:b/>
          <w:sz w:val="28"/>
        </w:rPr>
        <w:t>дином государствен</w:t>
      </w:r>
      <w:r w:rsidR="007617B5" w:rsidRPr="003F6866">
        <w:rPr>
          <w:rFonts w:ascii="Times New Roman" w:hAnsi="Times New Roman" w:cs="Times New Roman"/>
          <w:b/>
          <w:sz w:val="28"/>
        </w:rPr>
        <w:t>ном реестре недвижимости (ЕГРН)</w:t>
      </w:r>
      <w:r w:rsidR="00B73A35" w:rsidRPr="003F6866">
        <w:rPr>
          <w:rFonts w:ascii="Times New Roman" w:hAnsi="Times New Roman" w:cs="Times New Roman"/>
          <w:b/>
          <w:sz w:val="28"/>
        </w:rPr>
        <w:t>.</w:t>
      </w:r>
    </w:p>
    <w:p w:rsidR="00BB7FB6" w:rsidRPr="003F6866" w:rsidRDefault="0092080A" w:rsidP="000A6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>Помимо ошибок, допущенных при определении кадастровой стоимости, существуют ошибки, содержащиеся в ЕГРН</w:t>
      </w:r>
      <w:r w:rsidR="00497E90" w:rsidRPr="003F6866">
        <w:rPr>
          <w:rFonts w:ascii="Times New Roman" w:hAnsi="Times New Roman" w:cs="Times New Roman"/>
          <w:sz w:val="28"/>
        </w:rPr>
        <w:t xml:space="preserve"> – своде достоверных сведений об объектах недвижимости, правах на объекты недвижимости</w:t>
      </w:r>
      <w:r w:rsidRPr="003F6866">
        <w:rPr>
          <w:rFonts w:ascii="Times New Roman" w:hAnsi="Times New Roman" w:cs="Times New Roman"/>
          <w:sz w:val="28"/>
        </w:rPr>
        <w:t xml:space="preserve">. </w:t>
      </w:r>
      <w:r w:rsidR="003649F1" w:rsidRPr="003F6866">
        <w:rPr>
          <w:rFonts w:ascii="Times New Roman" w:hAnsi="Times New Roman" w:cs="Times New Roman"/>
          <w:sz w:val="28"/>
        </w:rPr>
        <w:t>Такие ошибки подразделяются на технические и реестровые</w:t>
      </w:r>
      <w:r w:rsidR="00D35419" w:rsidRPr="003F6866">
        <w:rPr>
          <w:rFonts w:ascii="Times New Roman" w:hAnsi="Times New Roman" w:cs="Times New Roman"/>
          <w:sz w:val="28"/>
        </w:rPr>
        <w:t xml:space="preserve">. </w:t>
      </w:r>
      <w:r w:rsidR="00D35419" w:rsidRPr="003F6866">
        <w:rPr>
          <w:rFonts w:ascii="Times New Roman" w:hAnsi="Times New Roman" w:cs="Times New Roman"/>
          <w:i/>
          <w:sz w:val="28"/>
        </w:rPr>
        <w:t>Технической ошибкой</w:t>
      </w:r>
      <w:r w:rsidR="00D35419" w:rsidRPr="003F6866">
        <w:rPr>
          <w:rFonts w:ascii="Times New Roman" w:hAnsi="Times New Roman" w:cs="Times New Roman"/>
          <w:sz w:val="28"/>
        </w:rPr>
        <w:t xml:space="preserve"> считается опечатка, грамматическая или арифметическая ошибка и т.д. Техническая ошибка может быть допущена органом регистрации прав при осуществлении государственного кадастрового учета и (или) государственной регистрации прав. </w:t>
      </w:r>
      <w:r w:rsidR="00D35419" w:rsidRPr="003F6866">
        <w:rPr>
          <w:rFonts w:ascii="Times New Roman" w:hAnsi="Times New Roman" w:cs="Times New Roman"/>
          <w:i/>
          <w:sz w:val="28"/>
        </w:rPr>
        <w:t>Реестровая ошибка</w:t>
      </w:r>
      <w:r w:rsidR="00D35419" w:rsidRPr="003F6866">
        <w:rPr>
          <w:rFonts w:ascii="Times New Roman" w:hAnsi="Times New Roman" w:cs="Times New Roman"/>
          <w:sz w:val="28"/>
        </w:rPr>
        <w:t xml:space="preserve"> возникает, если непосредственно в документах, межевом, техническом плане, карте-плане </w:t>
      </w:r>
      <w:r w:rsidR="00D35419" w:rsidRPr="003F6866">
        <w:rPr>
          <w:rFonts w:ascii="Times New Roman" w:hAnsi="Times New Roman" w:cs="Times New Roman"/>
          <w:sz w:val="28"/>
        </w:rPr>
        <w:lastRenderedPageBreak/>
        <w:t>территории, которые были направлены в орган регистрации прав, содержится ошибка.</w:t>
      </w:r>
    </w:p>
    <w:p w:rsidR="000F7881" w:rsidRPr="003F6866" w:rsidRDefault="000F7881" w:rsidP="00723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A6D3D" w:rsidRPr="003F6866" w:rsidRDefault="000A6D3D" w:rsidP="0072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 xml:space="preserve">Пути решения </w:t>
      </w:r>
      <w:r w:rsidR="002041CD" w:rsidRPr="003F6866">
        <w:rPr>
          <w:rFonts w:ascii="Times New Roman" w:hAnsi="Times New Roman" w:cs="Times New Roman"/>
          <w:sz w:val="28"/>
        </w:rPr>
        <w:t xml:space="preserve">проблемы завышенной кадастровой стоимости </w:t>
      </w:r>
      <w:r w:rsidRPr="003F6866">
        <w:rPr>
          <w:rFonts w:ascii="Times New Roman" w:hAnsi="Times New Roman" w:cs="Times New Roman"/>
          <w:sz w:val="28"/>
        </w:rPr>
        <w:t>следующие:</w:t>
      </w:r>
    </w:p>
    <w:p w:rsidR="000A6D3D" w:rsidRPr="003F6866" w:rsidRDefault="000A6D3D" w:rsidP="000A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b/>
          <w:sz w:val="28"/>
        </w:rPr>
        <w:t>1.</w:t>
      </w:r>
      <w:r w:rsidR="00415D80" w:rsidRPr="003F6866">
        <w:rPr>
          <w:rFonts w:ascii="Times New Roman" w:hAnsi="Times New Roman" w:cs="Times New Roman"/>
          <w:sz w:val="28"/>
        </w:rPr>
        <w:t xml:space="preserve"> Необходимо о</w:t>
      </w:r>
      <w:r w:rsidRPr="003F6866">
        <w:rPr>
          <w:rFonts w:ascii="Times New Roman" w:hAnsi="Times New Roman" w:cs="Times New Roman"/>
          <w:sz w:val="28"/>
        </w:rPr>
        <w:t>братиться в бюджетное учреждение Омской области «Омский центр кадастровой оценки и технической документации»</w:t>
      </w:r>
      <w:r w:rsidR="00415D80" w:rsidRPr="003F6866">
        <w:rPr>
          <w:rFonts w:ascii="Times New Roman" w:hAnsi="Times New Roman" w:cs="Times New Roman"/>
          <w:sz w:val="28"/>
        </w:rPr>
        <w:t xml:space="preserve"> (далее – Омский центр кадастровой оценки)</w:t>
      </w:r>
      <w:r w:rsidRPr="003F6866">
        <w:rPr>
          <w:rFonts w:ascii="Times New Roman" w:hAnsi="Times New Roman" w:cs="Times New Roman"/>
          <w:sz w:val="28"/>
        </w:rPr>
        <w:t xml:space="preserve">. </w:t>
      </w:r>
      <w:r w:rsidRPr="003F6866">
        <w:rPr>
          <w:rFonts w:ascii="Times New Roman" w:hAnsi="Times New Roman" w:cs="Times New Roman"/>
          <w:sz w:val="28"/>
          <w:szCs w:val="28"/>
        </w:rPr>
        <w:t xml:space="preserve">В соответствии со статьей 20 </w:t>
      </w:r>
      <w:r w:rsidR="0053137D" w:rsidRPr="003F6866">
        <w:rPr>
          <w:rFonts w:ascii="Times New Roman" w:hAnsi="Times New Roman" w:cs="Times New Roman"/>
          <w:sz w:val="28"/>
          <w:szCs w:val="28"/>
        </w:rPr>
        <w:t>Закона о кадастровой оценке</w:t>
      </w:r>
      <w:r w:rsidR="00C30ADA" w:rsidRPr="003F6866">
        <w:rPr>
          <w:rFonts w:ascii="Times New Roman" w:hAnsi="Times New Roman" w:cs="Times New Roman"/>
          <w:sz w:val="28"/>
        </w:rPr>
        <w:t xml:space="preserve"> Омский центр кадастровой оценки </w:t>
      </w:r>
      <w:r w:rsidRPr="003F6866">
        <w:rPr>
          <w:rFonts w:ascii="Times New Roman" w:hAnsi="Times New Roman" w:cs="Times New Roman"/>
          <w:sz w:val="28"/>
          <w:szCs w:val="28"/>
        </w:rPr>
        <w:t xml:space="preserve"> предоставляет разъяснения, связанные с определением кадастровой стоимости.</w:t>
      </w:r>
    </w:p>
    <w:p w:rsidR="000A6D3D" w:rsidRPr="003F6866" w:rsidRDefault="000A6D3D" w:rsidP="000A6D3D">
      <w:pPr>
        <w:pStyle w:val="a4"/>
        <w:ind w:firstLine="709"/>
        <w:jc w:val="both"/>
        <w:rPr>
          <w:sz w:val="28"/>
          <w:szCs w:val="28"/>
        </w:rPr>
      </w:pPr>
      <w:r w:rsidRPr="003F6866">
        <w:rPr>
          <w:sz w:val="28"/>
          <w:szCs w:val="28"/>
        </w:rPr>
        <w:t>Обращение о предоставлении разъяснений в обязательном порядке должно содержать:</w:t>
      </w:r>
    </w:p>
    <w:p w:rsidR="000A6D3D" w:rsidRPr="003F6866" w:rsidRDefault="000A6D3D" w:rsidP="00246106">
      <w:pPr>
        <w:pStyle w:val="a4"/>
        <w:ind w:firstLine="709"/>
        <w:jc w:val="both"/>
        <w:rPr>
          <w:sz w:val="28"/>
          <w:szCs w:val="28"/>
        </w:rPr>
      </w:pPr>
      <w:r w:rsidRPr="003F6866">
        <w:rPr>
          <w:sz w:val="28"/>
          <w:szCs w:val="28"/>
        </w:rPr>
        <w:t xml:space="preserve">1) фамилию, имя и отчество (последнее </w:t>
      </w:r>
      <w:r w:rsidR="00246106" w:rsidRPr="003F6866">
        <w:rPr>
          <w:sz w:val="28"/>
          <w:szCs w:val="28"/>
        </w:rPr>
        <w:t>–</w:t>
      </w:r>
      <w:r w:rsidRPr="003F6866">
        <w:rPr>
          <w:sz w:val="28"/>
          <w:szCs w:val="28"/>
        </w:rPr>
        <w:t xml:space="preserve"> при наличии), адрес места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0A6D3D" w:rsidRPr="003F6866" w:rsidRDefault="000A6D3D" w:rsidP="004F2086">
      <w:pPr>
        <w:pStyle w:val="a4"/>
        <w:ind w:firstLine="709"/>
        <w:jc w:val="both"/>
        <w:rPr>
          <w:sz w:val="28"/>
          <w:szCs w:val="28"/>
        </w:rPr>
      </w:pPr>
      <w:r w:rsidRPr="003F6866">
        <w:rPr>
          <w:sz w:val="28"/>
          <w:szCs w:val="28"/>
        </w:rPr>
        <w:t>2) кадастровый номер и (или) адрес объекта недвижимости.</w:t>
      </w:r>
    </w:p>
    <w:p w:rsidR="004F2086" w:rsidRPr="003F6866" w:rsidRDefault="004F2086" w:rsidP="000A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>Если в ходе рассмотрения обращения были выявлены ошибки, допущенные при определении кадастровой стоимости, такие ошибки ис</w:t>
      </w:r>
      <w:r w:rsidR="00246106" w:rsidRPr="003F6866">
        <w:rPr>
          <w:rFonts w:ascii="Times New Roman" w:hAnsi="Times New Roman" w:cs="Times New Roman"/>
          <w:sz w:val="28"/>
        </w:rPr>
        <w:t>правляются Омским центром кадастровой оценки</w:t>
      </w:r>
      <w:r w:rsidRPr="003F6866">
        <w:rPr>
          <w:rFonts w:ascii="Times New Roman" w:hAnsi="Times New Roman" w:cs="Times New Roman"/>
          <w:sz w:val="28"/>
        </w:rPr>
        <w:t>.</w:t>
      </w:r>
    </w:p>
    <w:p w:rsidR="004F2086" w:rsidRPr="003F6866" w:rsidRDefault="004F2086" w:rsidP="000A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b/>
          <w:sz w:val="28"/>
        </w:rPr>
        <w:t>2.</w:t>
      </w:r>
      <w:r w:rsidR="00246106" w:rsidRPr="003F6866">
        <w:rPr>
          <w:rFonts w:ascii="Times New Roman" w:hAnsi="Times New Roman" w:cs="Times New Roman"/>
          <w:sz w:val="28"/>
        </w:rPr>
        <w:t xml:space="preserve"> В случае, если известно</w:t>
      </w:r>
      <w:r w:rsidRPr="003F6866">
        <w:rPr>
          <w:rFonts w:ascii="Times New Roman" w:hAnsi="Times New Roman" w:cs="Times New Roman"/>
          <w:sz w:val="28"/>
        </w:rPr>
        <w:t>, что при определении кадастровой стоимости объекта нед</w:t>
      </w:r>
      <w:r w:rsidR="00246106" w:rsidRPr="003F6866">
        <w:rPr>
          <w:rFonts w:ascii="Times New Roman" w:hAnsi="Times New Roman" w:cs="Times New Roman"/>
          <w:sz w:val="28"/>
        </w:rPr>
        <w:t>вижимости были допущены ошибки,</w:t>
      </w:r>
      <w:r w:rsidR="00913D15" w:rsidRPr="003F6866">
        <w:rPr>
          <w:rFonts w:ascii="Times New Roman" w:hAnsi="Times New Roman" w:cs="Times New Roman"/>
          <w:sz w:val="28"/>
        </w:rPr>
        <w:t xml:space="preserve"> </w:t>
      </w:r>
      <w:r w:rsidR="00246106" w:rsidRPr="003F6866">
        <w:rPr>
          <w:rFonts w:ascii="Times New Roman" w:hAnsi="Times New Roman" w:cs="Times New Roman"/>
          <w:sz w:val="28"/>
        </w:rPr>
        <w:t>можно</w:t>
      </w:r>
      <w:r w:rsidRPr="003F6866">
        <w:rPr>
          <w:rFonts w:ascii="Times New Roman" w:hAnsi="Times New Roman" w:cs="Times New Roman"/>
          <w:sz w:val="28"/>
        </w:rPr>
        <w:t xml:space="preserve"> написать заявление об исправлении ошибок по форме, утвержденной</w:t>
      </w:r>
      <w:r w:rsidRPr="003F6866">
        <w:t xml:space="preserve"> </w:t>
      </w:r>
      <w:r w:rsidRPr="003F6866">
        <w:rPr>
          <w:rFonts w:ascii="Times New Roman" w:hAnsi="Times New Roman" w:cs="Times New Roman"/>
          <w:sz w:val="28"/>
        </w:rPr>
        <w:t>Приказом</w:t>
      </w:r>
      <w:r w:rsidR="0053137D" w:rsidRPr="003F6866">
        <w:rPr>
          <w:rFonts w:ascii="Times New Roman" w:hAnsi="Times New Roman" w:cs="Times New Roman"/>
          <w:sz w:val="28"/>
        </w:rPr>
        <w:t xml:space="preserve"> Росреестра от 06.08.2020 № П/0286 «</w:t>
      </w:r>
      <w:r w:rsidRPr="003F6866">
        <w:rPr>
          <w:rFonts w:ascii="Times New Roman" w:hAnsi="Times New Roman" w:cs="Times New Roman"/>
          <w:sz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</w:t>
      </w:r>
      <w:r w:rsidR="0053137D" w:rsidRPr="003F6866">
        <w:rPr>
          <w:rFonts w:ascii="Times New Roman" w:hAnsi="Times New Roman" w:cs="Times New Roman"/>
          <w:sz w:val="28"/>
        </w:rPr>
        <w:t>ределении кадастровой стоимости».</w:t>
      </w:r>
    </w:p>
    <w:p w:rsidR="00913D15" w:rsidRPr="003F6866" w:rsidRDefault="00913D15" w:rsidP="0091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b/>
          <w:sz w:val="28"/>
        </w:rPr>
        <w:t>3.</w:t>
      </w:r>
      <w:r w:rsidRPr="003F6866">
        <w:rPr>
          <w:rFonts w:ascii="Times New Roman" w:hAnsi="Times New Roman" w:cs="Times New Roman"/>
          <w:sz w:val="28"/>
        </w:rPr>
        <w:t xml:space="preserve"> Установление кадастровой стоимости объекта недвижимости в размере рыночной стоимости. Кадастровая стоимость здания, помещения, сооружения, объекта незавершенного строительства, машино-места, земельного участка может быть у</w:t>
      </w:r>
      <w:r w:rsidR="0038465F" w:rsidRPr="003F6866">
        <w:rPr>
          <w:rFonts w:ascii="Times New Roman" w:hAnsi="Times New Roman" w:cs="Times New Roman"/>
          <w:sz w:val="28"/>
        </w:rPr>
        <w:t>становлена Омским центром кадастровой оценки</w:t>
      </w:r>
      <w:r w:rsidRPr="003F6866">
        <w:rPr>
          <w:rFonts w:ascii="Times New Roman" w:hAnsi="Times New Roman" w:cs="Times New Roman"/>
          <w:sz w:val="28"/>
        </w:rPr>
        <w:t xml:space="preserve"> в размере рыночной стоимости соответствующего объекта недвижимости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</w:t>
      </w:r>
      <w:r w:rsidR="00936AFA" w:rsidRPr="003F6866">
        <w:rPr>
          <w:rFonts w:ascii="Times New Roman" w:hAnsi="Times New Roman" w:cs="Times New Roman"/>
          <w:sz w:val="28"/>
        </w:rPr>
        <w:t>муниципальной собственности.</w:t>
      </w:r>
    </w:p>
    <w:p w:rsidR="0064433F" w:rsidRPr="003F6866" w:rsidRDefault="0038465F" w:rsidP="0072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866">
        <w:rPr>
          <w:rFonts w:ascii="Times New Roman" w:hAnsi="Times New Roman" w:cs="Times New Roman"/>
          <w:sz w:val="28"/>
        </w:rPr>
        <w:t>Для этого в Омский центр кадастровой оценки</w:t>
      </w:r>
      <w:r w:rsidR="00936AFA" w:rsidRPr="003F6866">
        <w:rPr>
          <w:rFonts w:ascii="Times New Roman" w:hAnsi="Times New Roman" w:cs="Times New Roman"/>
          <w:sz w:val="28"/>
        </w:rPr>
        <w:t xml:space="preserve"> необходимо подать: заявление, отчет об оценке рыночной стоимости объекта недвижимости, составленный на электронном носителе в форме электронного документа, доверенность, </w:t>
      </w:r>
      <w:r w:rsidRPr="003F6866">
        <w:rPr>
          <w:rFonts w:ascii="Times New Roman" w:hAnsi="Times New Roman" w:cs="Times New Roman"/>
          <w:sz w:val="28"/>
          <w:szCs w:val="20"/>
        </w:rPr>
        <w:t>удостоверенную</w:t>
      </w:r>
      <w:r w:rsidR="00936AFA" w:rsidRPr="003F6866">
        <w:rPr>
          <w:rFonts w:ascii="Times New Roman" w:hAnsi="Times New Roman" w:cs="Times New Roman"/>
          <w:sz w:val="28"/>
          <w:szCs w:val="20"/>
        </w:rPr>
        <w:t xml:space="preserve"> в соответствии с законодательством Российской Федерации, если заявление подается представителем заявителя.</w:t>
      </w:r>
      <w:r w:rsidR="00936AFA" w:rsidRPr="003F6866">
        <w:rPr>
          <w:rFonts w:ascii="Times New Roman" w:hAnsi="Times New Roman" w:cs="Times New Roman"/>
          <w:sz w:val="28"/>
        </w:rPr>
        <w:t xml:space="preserve"> </w:t>
      </w:r>
      <w:r w:rsidR="00936AFA" w:rsidRPr="003F6866">
        <w:rPr>
          <w:rFonts w:ascii="Times New Roman" w:hAnsi="Times New Roman" w:cs="Times New Roman"/>
          <w:sz w:val="28"/>
          <w:szCs w:val="20"/>
        </w:rPr>
        <w:t xml:space="preserve">Отчет об оценке рыночной стоимости объекта недвижимости, кадастровая стоимость которого устанавливается в размере рыночной стоимости, должен </w:t>
      </w:r>
      <w:r w:rsidR="00936AFA" w:rsidRPr="003F6866">
        <w:rPr>
          <w:rFonts w:ascii="Times New Roman" w:hAnsi="Times New Roman" w:cs="Times New Roman"/>
          <w:sz w:val="28"/>
          <w:szCs w:val="20"/>
        </w:rPr>
        <w:lastRenderedPageBreak/>
        <w:t>со</w:t>
      </w:r>
      <w:r w:rsidRPr="003F6866">
        <w:rPr>
          <w:rFonts w:ascii="Times New Roman" w:hAnsi="Times New Roman" w:cs="Times New Roman"/>
          <w:sz w:val="28"/>
          <w:szCs w:val="20"/>
        </w:rPr>
        <w:t>держать выписку из ЕГРН</w:t>
      </w:r>
      <w:r w:rsidR="00936AFA" w:rsidRPr="003F6866">
        <w:rPr>
          <w:rFonts w:ascii="Times New Roman" w:hAnsi="Times New Roman" w:cs="Times New Roman"/>
          <w:sz w:val="28"/>
          <w:szCs w:val="20"/>
        </w:rPr>
        <w:t xml:space="preserve"> об основных характеристиках и зарегистрированных правах на объект недвижимости, рыночная стоимость которого устанавливается в указанном отчете.</w:t>
      </w:r>
    </w:p>
    <w:p w:rsidR="009C1515" w:rsidRPr="003F6866" w:rsidRDefault="0064433F" w:rsidP="00BF3CFB">
      <w:pPr>
        <w:pStyle w:val="a4"/>
        <w:ind w:firstLine="709"/>
        <w:jc w:val="both"/>
        <w:rPr>
          <w:sz w:val="28"/>
          <w:szCs w:val="28"/>
        </w:rPr>
      </w:pPr>
      <w:r w:rsidRPr="003F6866">
        <w:rPr>
          <w:b/>
          <w:sz w:val="28"/>
          <w:szCs w:val="28"/>
        </w:rPr>
        <w:t>4.</w:t>
      </w:r>
      <w:r w:rsidR="005F0004" w:rsidRPr="003F6866">
        <w:rPr>
          <w:sz w:val="28"/>
          <w:szCs w:val="28"/>
        </w:rPr>
        <w:t xml:space="preserve"> Обращение</w:t>
      </w:r>
      <w:r w:rsidRPr="003F6866">
        <w:rPr>
          <w:sz w:val="28"/>
          <w:szCs w:val="28"/>
        </w:rPr>
        <w:t xml:space="preserve"> в суд</w:t>
      </w:r>
      <w:r w:rsidR="00BF3CFB" w:rsidRPr="003F6866">
        <w:rPr>
          <w:sz w:val="28"/>
          <w:szCs w:val="28"/>
        </w:rPr>
        <w:t xml:space="preserve"> с исковым заявлением об оспаривании результатов определения кадастровой стоимости.</w:t>
      </w:r>
    </w:p>
    <w:p w:rsidR="00BF3CFB" w:rsidRPr="003F6866" w:rsidRDefault="00BF3CFB" w:rsidP="00BF3CFB">
      <w:pPr>
        <w:pStyle w:val="a4"/>
        <w:ind w:firstLine="709"/>
        <w:jc w:val="both"/>
        <w:rPr>
          <w:sz w:val="28"/>
          <w:szCs w:val="28"/>
        </w:rPr>
      </w:pPr>
      <w:r w:rsidRPr="003F6866">
        <w:rPr>
          <w:sz w:val="28"/>
          <w:szCs w:val="28"/>
        </w:rPr>
        <w:t xml:space="preserve">В суд можно обратиться без предварительного </w:t>
      </w:r>
      <w:r w:rsidR="0038465F" w:rsidRPr="003F6866">
        <w:rPr>
          <w:sz w:val="28"/>
          <w:szCs w:val="28"/>
        </w:rPr>
        <w:t xml:space="preserve">обращения в </w:t>
      </w:r>
      <w:r w:rsidR="0038465F" w:rsidRPr="003F6866">
        <w:rPr>
          <w:sz w:val="28"/>
        </w:rPr>
        <w:t>Омский центр кадастровой оценки</w:t>
      </w:r>
      <w:r w:rsidRPr="003F6866">
        <w:rPr>
          <w:sz w:val="28"/>
          <w:szCs w:val="28"/>
        </w:rPr>
        <w:t>. Для обращения в суд также требуется отчет об оценке рыночной стоимости объекта недвижимости.</w:t>
      </w:r>
    </w:p>
    <w:p w:rsidR="009C1515" w:rsidRPr="003F6866" w:rsidRDefault="005F0004" w:rsidP="00D25D02">
      <w:pPr>
        <w:pStyle w:val="a4"/>
        <w:ind w:firstLine="709"/>
        <w:jc w:val="both"/>
        <w:rPr>
          <w:sz w:val="28"/>
          <w:szCs w:val="28"/>
        </w:rPr>
      </w:pPr>
      <w:r w:rsidRPr="003F6866">
        <w:rPr>
          <w:sz w:val="28"/>
          <w:szCs w:val="28"/>
        </w:rPr>
        <w:t>В случае, если собственник объекта недвижимости</w:t>
      </w:r>
      <w:r w:rsidR="009C1515" w:rsidRPr="003F6866">
        <w:rPr>
          <w:sz w:val="28"/>
          <w:szCs w:val="28"/>
        </w:rPr>
        <w:t xml:space="preserve"> уже о</w:t>
      </w:r>
      <w:r w:rsidR="0038465F" w:rsidRPr="003F6866">
        <w:rPr>
          <w:sz w:val="28"/>
          <w:szCs w:val="28"/>
        </w:rPr>
        <w:t>бращ</w:t>
      </w:r>
      <w:r w:rsidRPr="003F6866">
        <w:rPr>
          <w:sz w:val="28"/>
          <w:szCs w:val="28"/>
        </w:rPr>
        <w:t>ался</w:t>
      </w:r>
      <w:r w:rsidR="0038465F" w:rsidRPr="003F6866">
        <w:rPr>
          <w:sz w:val="28"/>
          <w:szCs w:val="28"/>
        </w:rPr>
        <w:t xml:space="preserve"> в </w:t>
      </w:r>
      <w:r w:rsidR="0038465F" w:rsidRPr="003F6866">
        <w:rPr>
          <w:sz w:val="28"/>
        </w:rPr>
        <w:t>Омский центр кадастровой оценки</w:t>
      </w:r>
      <w:r w:rsidR="009C1515" w:rsidRPr="003F6866">
        <w:rPr>
          <w:sz w:val="28"/>
          <w:szCs w:val="28"/>
        </w:rPr>
        <w:t xml:space="preserve"> с</w:t>
      </w:r>
      <w:r w:rsidR="00BF3CFB" w:rsidRPr="003F6866">
        <w:rPr>
          <w:sz w:val="28"/>
          <w:szCs w:val="28"/>
        </w:rPr>
        <w:t xml:space="preserve"> заявлением об </w:t>
      </w:r>
      <w:r w:rsidR="00BF3CFB" w:rsidRPr="003F6866">
        <w:rPr>
          <w:sz w:val="28"/>
        </w:rPr>
        <w:t>установлении кадастрово</w:t>
      </w:r>
      <w:r w:rsidRPr="003F6866">
        <w:rPr>
          <w:sz w:val="28"/>
        </w:rPr>
        <w:t>й стоимости данного объекта в размере рыночной стоимости</w:t>
      </w:r>
      <w:r w:rsidR="00BF3CFB" w:rsidRPr="003F6866">
        <w:rPr>
          <w:sz w:val="28"/>
        </w:rPr>
        <w:t xml:space="preserve"> и</w:t>
      </w:r>
      <w:r w:rsidRPr="003F6866">
        <w:rPr>
          <w:sz w:val="28"/>
          <w:szCs w:val="28"/>
        </w:rPr>
        <w:t xml:space="preserve"> не согласен</w:t>
      </w:r>
      <w:r w:rsidR="009C1515" w:rsidRPr="003F6866">
        <w:rPr>
          <w:sz w:val="28"/>
          <w:szCs w:val="28"/>
        </w:rPr>
        <w:t xml:space="preserve"> с </w:t>
      </w:r>
      <w:r w:rsidR="0038465F" w:rsidRPr="003F6866">
        <w:rPr>
          <w:sz w:val="28"/>
          <w:szCs w:val="28"/>
        </w:rPr>
        <w:t>его решением</w:t>
      </w:r>
      <w:r w:rsidRPr="003F6866">
        <w:rPr>
          <w:sz w:val="28"/>
          <w:szCs w:val="28"/>
        </w:rPr>
        <w:t>, он можете оспорить решение</w:t>
      </w:r>
      <w:r w:rsidR="009C1515" w:rsidRPr="003F6866">
        <w:rPr>
          <w:sz w:val="28"/>
          <w:szCs w:val="28"/>
        </w:rPr>
        <w:t xml:space="preserve"> в суде в порядке административного судопроизводства (</w:t>
      </w:r>
      <w:r w:rsidR="001D64AB" w:rsidRPr="003F6866">
        <w:rPr>
          <w:sz w:val="28"/>
          <w:szCs w:val="28"/>
        </w:rPr>
        <w:t>п</w:t>
      </w:r>
      <w:r w:rsidR="009C1515" w:rsidRPr="003F6866">
        <w:rPr>
          <w:sz w:val="28"/>
          <w:szCs w:val="28"/>
        </w:rPr>
        <w:t>. 23 ст. 21 Закона о кадастровой оценке)</w:t>
      </w:r>
      <w:r w:rsidR="001D64AB" w:rsidRPr="003F6866">
        <w:rPr>
          <w:sz w:val="28"/>
          <w:szCs w:val="28"/>
        </w:rPr>
        <w:t>.</w:t>
      </w:r>
    </w:p>
    <w:p w:rsidR="009C1515" w:rsidRDefault="00B04D32" w:rsidP="000A6D3D">
      <w:pPr>
        <w:pStyle w:val="a4"/>
        <w:ind w:firstLine="709"/>
        <w:jc w:val="both"/>
        <w:rPr>
          <w:sz w:val="28"/>
          <w:szCs w:val="28"/>
        </w:rPr>
      </w:pPr>
      <w:r w:rsidRPr="003F6866">
        <w:rPr>
          <w:sz w:val="28"/>
          <w:szCs w:val="28"/>
        </w:rPr>
        <w:t>Таким образом, собственникам недвижимого имущества н</w:t>
      </w:r>
      <w:r w:rsidR="005F0004" w:rsidRPr="003F6866">
        <w:rPr>
          <w:sz w:val="28"/>
          <w:szCs w:val="28"/>
        </w:rPr>
        <w:t>еобходимо быть</w:t>
      </w:r>
      <w:r w:rsidR="001058BA" w:rsidRPr="003F6866">
        <w:rPr>
          <w:sz w:val="28"/>
          <w:szCs w:val="28"/>
        </w:rPr>
        <w:t xml:space="preserve"> в к</w:t>
      </w:r>
      <w:r w:rsidR="005F0004" w:rsidRPr="003F6866">
        <w:rPr>
          <w:sz w:val="28"/>
          <w:szCs w:val="28"/>
        </w:rPr>
        <w:t>урсе кадастровой стоимости</w:t>
      </w:r>
      <w:r w:rsidR="001058BA" w:rsidRPr="003F6866">
        <w:rPr>
          <w:sz w:val="28"/>
          <w:szCs w:val="28"/>
        </w:rPr>
        <w:t xml:space="preserve"> объектов недвижимости, </w:t>
      </w:r>
      <w:r w:rsidRPr="003F6866">
        <w:rPr>
          <w:sz w:val="28"/>
          <w:szCs w:val="28"/>
        </w:rPr>
        <w:t>для этого следует заказывать</w:t>
      </w:r>
      <w:r w:rsidR="001058BA" w:rsidRPr="003F6866">
        <w:rPr>
          <w:sz w:val="28"/>
          <w:szCs w:val="28"/>
        </w:rPr>
        <w:t xml:space="preserve"> бесплатные выписки о кадастровой стоимости через сайт Росреестра или </w:t>
      </w:r>
      <w:r w:rsidR="002B3AC5" w:rsidRPr="003F6866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058BA" w:rsidRPr="003F6866">
        <w:rPr>
          <w:sz w:val="28"/>
          <w:szCs w:val="28"/>
        </w:rPr>
        <w:t>. В случае обнару</w:t>
      </w:r>
      <w:r w:rsidR="00BB2985" w:rsidRPr="003F6866">
        <w:rPr>
          <w:sz w:val="28"/>
          <w:szCs w:val="28"/>
        </w:rPr>
        <w:t>жения завышенной  кадастровой стоимости</w:t>
      </w:r>
      <w:r w:rsidR="001058BA" w:rsidRPr="003F6866">
        <w:rPr>
          <w:sz w:val="28"/>
          <w:szCs w:val="28"/>
        </w:rPr>
        <w:t xml:space="preserve"> не </w:t>
      </w:r>
      <w:r w:rsidR="00BB2985" w:rsidRPr="003F6866">
        <w:rPr>
          <w:sz w:val="28"/>
          <w:szCs w:val="28"/>
        </w:rPr>
        <w:t>следует пренебрегать своими правами и  допускать</w:t>
      </w:r>
      <w:r w:rsidR="00B1302C" w:rsidRPr="003F6866">
        <w:rPr>
          <w:sz w:val="28"/>
          <w:szCs w:val="28"/>
        </w:rPr>
        <w:t xml:space="preserve"> их нарушение</w:t>
      </w:r>
      <w:r w:rsidR="001058BA" w:rsidRPr="003F6866">
        <w:rPr>
          <w:sz w:val="28"/>
          <w:szCs w:val="28"/>
        </w:rPr>
        <w:t>.</w:t>
      </w:r>
    </w:p>
    <w:p w:rsidR="00AB0167" w:rsidRDefault="00AB0167" w:rsidP="000A6D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1E6D" w:rsidRPr="000D0341" w:rsidRDefault="00690D0B" w:rsidP="000A6D3D">
      <w:pPr>
        <w:pStyle w:val="3"/>
        <w:jc w:val="right"/>
        <w:rPr>
          <w:i w:val="0"/>
          <w:color w:val="auto"/>
        </w:rPr>
      </w:pPr>
      <w:r>
        <w:rPr>
          <w:i w:val="0"/>
          <w:color w:val="auto"/>
        </w:rPr>
        <w:t>Юлия Машнюк</w:t>
      </w:r>
      <w:r w:rsidR="009D1E6D" w:rsidRPr="000D0341">
        <w:rPr>
          <w:i w:val="0"/>
          <w:color w:val="auto"/>
        </w:rPr>
        <w:t>,</w:t>
      </w:r>
    </w:p>
    <w:p w:rsidR="009D1E6D" w:rsidRPr="000D0341" w:rsidRDefault="009D1E6D" w:rsidP="000A6D3D">
      <w:pPr>
        <w:pStyle w:val="3"/>
        <w:jc w:val="right"/>
        <w:rPr>
          <w:i w:val="0"/>
          <w:color w:val="auto"/>
        </w:rPr>
      </w:pPr>
      <w:r w:rsidRPr="000D0341">
        <w:rPr>
          <w:i w:val="0"/>
          <w:color w:val="auto"/>
        </w:rPr>
        <w:t xml:space="preserve">специалист-эксперт отдела землеустройства, </w:t>
      </w:r>
    </w:p>
    <w:p w:rsidR="009D1E6D" w:rsidRPr="000D0341" w:rsidRDefault="009D1E6D" w:rsidP="000A6D3D">
      <w:pPr>
        <w:pStyle w:val="3"/>
        <w:jc w:val="right"/>
        <w:rPr>
          <w:i w:val="0"/>
          <w:color w:val="auto"/>
        </w:rPr>
      </w:pPr>
      <w:r w:rsidRPr="000D0341">
        <w:rPr>
          <w:i w:val="0"/>
          <w:color w:val="auto"/>
        </w:rPr>
        <w:t>мониторинга земель и</w:t>
      </w:r>
      <w:r>
        <w:rPr>
          <w:i w:val="0"/>
          <w:color w:val="auto"/>
        </w:rPr>
        <w:t xml:space="preserve"> </w:t>
      </w:r>
      <w:r w:rsidRPr="000D0341">
        <w:rPr>
          <w:i w:val="0"/>
          <w:color w:val="auto"/>
        </w:rPr>
        <w:t>кадастровой оценки недвижимости</w:t>
      </w:r>
    </w:p>
    <w:p w:rsidR="00690D0B" w:rsidRDefault="009D1E6D" w:rsidP="000F7881">
      <w:pPr>
        <w:pStyle w:val="3"/>
        <w:jc w:val="right"/>
        <w:rPr>
          <w:i w:val="0"/>
          <w:color w:val="auto"/>
        </w:rPr>
      </w:pPr>
      <w:r w:rsidRPr="000D0341">
        <w:rPr>
          <w:i w:val="0"/>
          <w:color w:val="auto"/>
        </w:rPr>
        <w:t>Управления Росреестра</w:t>
      </w:r>
      <w:r>
        <w:rPr>
          <w:i w:val="0"/>
          <w:color w:val="auto"/>
        </w:rPr>
        <w:t xml:space="preserve"> </w:t>
      </w:r>
    </w:p>
    <w:p w:rsidR="007237DD" w:rsidRPr="000F7881" w:rsidRDefault="009D1E6D" w:rsidP="000F7881">
      <w:pPr>
        <w:pStyle w:val="3"/>
        <w:jc w:val="right"/>
        <w:rPr>
          <w:i w:val="0"/>
          <w:color w:val="auto"/>
        </w:rPr>
      </w:pPr>
      <w:r w:rsidRPr="009D1E6D">
        <w:rPr>
          <w:i w:val="0"/>
          <w:color w:val="auto"/>
        </w:rPr>
        <w:t>по Омской области.</w:t>
      </w:r>
    </w:p>
    <w:sectPr w:rsidR="007237DD" w:rsidRPr="000F7881" w:rsidSect="00690D0B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F4" w:rsidRDefault="00126BF4" w:rsidP="00690D0B">
      <w:pPr>
        <w:spacing w:after="0" w:line="240" w:lineRule="auto"/>
      </w:pPr>
      <w:r>
        <w:separator/>
      </w:r>
    </w:p>
  </w:endnote>
  <w:endnote w:type="continuationSeparator" w:id="1">
    <w:p w:rsidR="00126BF4" w:rsidRDefault="00126BF4" w:rsidP="006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F4" w:rsidRDefault="00126BF4" w:rsidP="00690D0B">
      <w:pPr>
        <w:spacing w:after="0" w:line="240" w:lineRule="auto"/>
      </w:pPr>
      <w:r>
        <w:separator/>
      </w:r>
    </w:p>
  </w:footnote>
  <w:footnote w:type="continuationSeparator" w:id="1">
    <w:p w:rsidR="00126BF4" w:rsidRDefault="00126BF4" w:rsidP="006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3719"/>
    </w:sdtPr>
    <w:sdtContent>
      <w:p w:rsidR="00690D0B" w:rsidRDefault="006335D0" w:rsidP="00690D0B">
        <w:pPr>
          <w:pStyle w:val="a6"/>
          <w:jc w:val="center"/>
        </w:pPr>
        <w:fldSimple w:instr=" PAGE   \* MERGEFORMAT ">
          <w:r w:rsidR="007C256C">
            <w:rPr>
              <w:noProof/>
            </w:rPr>
            <w:t>3</w:t>
          </w:r>
        </w:fldSimple>
      </w:p>
    </w:sdtContent>
  </w:sdt>
  <w:p w:rsidR="00690D0B" w:rsidRDefault="00690D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72B"/>
    <w:multiLevelType w:val="hybridMultilevel"/>
    <w:tmpl w:val="A22877BC"/>
    <w:lvl w:ilvl="0" w:tplc="C636A3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5B3A29"/>
    <w:multiLevelType w:val="hybridMultilevel"/>
    <w:tmpl w:val="54CCA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206D2"/>
    <w:multiLevelType w:val="hybridMultilevel"/>
    <w:tmpl w:val="90E089C4"/>
    <w:lvl w:ilvl="0" w:tplc="5BCAE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1D97"/>
    <w:rsid w:val="00046FC4"/>
    <w:rsid w:val="00051E00"/>
    <w:rsid w:val="00076FAF"/>
    <w:rsid w:val="000A6D3D"/>
    <w:rsid w:val="000D5FE1"/>
    <w:rsid w:val="000E7B03"/>
    <w:rsid w:val="000F7881"/>
    <w:rsid w:val="001058BA"/>
    <w:rsid w:val="001255C3"/>
    <w:rsid w:val="00126BF4"/>
    <w:rsid w:val="001D64AB"/>
    <w:rsid w:val="002041CD"/>
    <w:rsid w:val="00246106"/>
    <w:rsid w:val="002810B0"/>
    <w:rsid w:val="002A17A1"/>
    <w:rsid w:val="002B3AC5"/>
    <w:rsid w:val="002E62F6"/>
    <w:rsid w:val="003649F1"/>
    <w:rsid w:val="00381768"/>
    <w:rsid w:val="0038465F"/>
    <w:rsid w:val="003F6866"/>
    <w:rsid w:val="00406300"/>
    <w:rsid w:val="00415D80"/>
    <w:rsid w:val="00430145"/>
    <w:rsid w:val="00497E90"/>
    <w:rsid w:val="004B726A"/>
    <w:rsid w:val="004F2086"/>
    <w:rsid w:val="0053137D"/>
    <w:rsid w:val="005E31FD"/>
    <w:rsid w:val="005F0004"/>
    <w:rsid w:val="006335D0"/>
    <w:rsid w:val="0064433F"/>
    <w:rsid w:val="006840BA"/>
    <w:rsid w:val="00690D0B"/>
    <w:rsid w:val="006A3098"/>
    <w:rsid w:val="006D62E4"/>
    <w:rsid w:val="00713D3A"/>
    <w:rsid w:val="007237DD"/>
    <w:rsid w:val="007617B5"/>
    <w:rsid w:val="007A3454"/>
    <w:rsid w:val="007C256C"/>
    <w:rsid w:val="007E7EAB"/>
    <w:rsid w:val="00812C55"/>
    <w:rsid w:val="00881596"/>
    <w:rsid w:val="008A2F24"/>
    <w:rsid w:val="008A5610"/>
    <w:rsid w:val="008A794F"/>
    <w:rsid w:val="008B0760"/>
    <w:rsid w:val="008C739C"/>
    <w:rsid w:val="00913D15"/>
    <w:rsid w:val="0092080A"/>
    <w:rsid w:val="009208D3"/>
    <w:rsid w:val="00936AFA"/>
    <w:rsid w:val="00965EB7"/>
    <w:rsid w:val="009835BF"/>
    <w:rsid w:val="009C1515"/>
    <w:rsid w:val="009D1E6D"/>
    <w:rsid w:val="00A04C14"/>
    <w:rsid w:val="00A52FA5"/>
    <w:rsid w:val="00AB0167"/>
    <w:rsid w:val="00AB4C5C"/>
    <w:rsid w:val="00AB6BD2"/>
    <w:rsid w:val="00AE7ECA"/>
    <w:rsid w:val="00B04D32"/>
    <w:rsid w:val="00B1302C"/>
    <w:rsid w:val="00B73A35"/>
    <w:rsid w:val="00BB2985"/>
    <w:rsid w:val="00BB7FB6"/>
    <w:rsid w:val="00BF3CFB"/>
    <w:rsid w:val="00C13F12"/>
    <w:rsid w:val="00C30ADA"/>
    <w:rsid w:val="00C60D24"/>
    <w:rsid w:val="00CD150A"/>
    <w:rsid w:val="00D25D02"/>
    <w:rsid w:val="00D35419"/>
    <w:rsid w:val="00D50F32"/>
    <w:rsid w:val="00D51D97"/>
    <w:rsid w:val="00E76062"/>
    <w:rsid w:val="00E94EBE"/>
    <w:rsid w:val="00EE105D"/>
    <w:rsid w:val="00EE2D41"/>
    <w:rsid w:val="00F03DDF"/>
    <w:rsid w:val="00F05B54"/>
    <w:rsid w:val="00F81CC1"/>
    <w:rsid w:val="00FB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F"/>
  </w:style>
  <w:style w:type="paragraph" w:styleId="3">
    <w:name w:val="heading 3"/>
    <w:basedOn w:val="a"/>
    <w:next w:val="a"/>
    <w:link w:val="30"/>
    <w:qFormat/>
    <w:rsid w:val="009D1E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E6D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paragraph" w:styleId="a3">
    <w:name w:val="List Paragraph"/>
    <w:basedOn w:val="a"/>
    <w:uiPriority w:val="34"/>
    <w:qFormat/>
    <w:rsid w:val="00F03DDF"/>
    <w:pPr>
      <w:ind w:left="720"/>
      <w:contextualSpacing/>
    </w:pPr>
  </w:style>
  <w:style w:type="paragraph" w:styleId="a4">
    <w:name w:val="No Spacing"/>
    <w:uiPriority w:val="1"/>
    <w:qFormat/>
    <w:rsid w:val="005E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01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D0B"/>
  </w:style>
  <w:style w:type="paragraph" w:styleId="a8">
    <w:name w:val="footer"/>
    <w:basedOn w:val="a"/>
    <w:link w:val="a9"/>
    <w:uiPriority w:val="99"/>
    <w:semiHidden/>
    <w:unhideWhenUsed/>
    <w:rsid w:val="006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9B7A-459E-488D-BC33-EC930222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Mashnyuk</dc:creator>
  <cp:keywords/>
  <dc:description/>
  <cp:lastModifiedBy>kozlov</cp:lastModifiedBy>
  <cp:revision>54</cp:revision>
  <cp:lastPrinted>2021-02-24T08:33:00Z</cp:lastPrinted>
  <dcterms:created xsi:type="dcterms:W3CDTF">2020-12-08T11:08:00Z</dcterms:created>
  <dcterms:modified xsi:type="dcterms:W3CDTF">2021-04-21T04:04:00Z</dcterms:modified>
</cp:coreProperties>
</file>