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FF" w:rsidRPr="0043502F" w:rsidRDefault="00960BD5" w:rsidP="00151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Омский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 оформлении</w:t>
      </w:r>
      <w:r w:rsidR="00EA1076" w:rsidRPr="00435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снос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EA1076" w:rsidRPr="004350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объектов недвижимости</w:t>
      </w:r>
    </w:p>
    <w:p w:rsidR="00EA1076" w:rsidRPr="0043502F" w:rsidRDefault="00EA1076" w:rsidP="0020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484" w:rsidRPr="0043502F" w:rsidRDefault="00ED02FF" w:rsidP="0043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2F">
        <w:rPr>
          <w:rFonts w:ascii="Times New Roman" w:hAnsi="Times New Roman" w:cs="Times New Roman"/>
          <w:sz w:val="28"/>
          <w:szCs w:val="28"/>
        </w:rPr>
        <w:t>Любая вещь рано или поздно может прийти в негодность и прекратить своё существование. Объекты недвижимости не являются в этом пл</w:t>
      </w:r>
      <w:r w:rsidR="009F0991" w:rsidRPr="0043502F">
        <w:rPr>
          <w:rFonts w:ascii="Times New Roman" w:hAnsi="Times New Roman" w:cs="Times New Roman"/>
          <w:sz w:val="28"/>
          <w:szCs w:val="28"/>
        </w:rPr>
        <w:t>ане исключением – они точно так</w:t>
      </w:r>
      <w:r w:rsidRPr="0043502F">
        <w:rPr>
          <w:rFonts w:ascii="Times New Roman" w:hAnsi="Times New Roman" w:cs="Times New Roman"/>
          <w:sz w:val="28"/>
          <w:szCs w:val="28"/>
        </w:rPr>
        <w:t>же могут обветшать и разрушиться.</w:t>
      </w:r>
    </w:p>
    <w:p w:rsidR="00A720CC" w:rsidRPr="0043502F" w:rsidRDefault="009F0991" w:rsidP="0043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2F">
        <w:rPr>
          <w:rFonts w:ascii="Times New Roman" w:hAnsi="Times New Roman" w:cs="Times New Roman"/>
          <w:sz w:val="28"/>
          <w:szCs w:val="28"/>
        </w:rPr>
        <w:t>Сегодня</w:t>
      </w:r>
      <w:r w:rsidR="001D1DCA" w:rsidRPr="0043502F">
        <w:rPr>
          <w:rFonts w:ascii="Times New Roman" w:hAnsi="Times New Roman" w:cs="Times New Roman"/>
          <w:sz w:val="28"/>
          <w:szCs w:val="28"/>
        </w:rPr>
        <w:t xml:space="preserve"> владельцы земельных участков не смогут снести объекты на свое</w:t>
      </w:r>
      <w:r w:rsidR="00102EDF" w:rsidRPr="0043502F">
        <w:rPr>
          <w:rFonts w:ascii="Times New Roman" w:hAnsi="Times New Roman" w:cs="Times New Roman"/>
          <w:sz w:val="28"/>
          <w:szCs w:val="28"/>
        </w:rPr>
        <w:t>й земле</w:t>
      </w:r>
      <w:r w:rsidR="00921EEF">
        <w:rPr>
          <w:rFonts w:ascii="Times New Roman" w:hAnsi="Times New Roman" w:cs="Times New Roman"/>
          <w:sz w:val="28"/>
          <w:szCs w:val="28"/>
        </w:rPr>
        <w:t xml:space="preserve"> </w:t>
      </w:r>
      <w:r w:rsidR="001D1DCA" w:rsidRPr="0043502F">
        <w:rPr>
          <w:rFonts w:ascii="Times New Roman" w:hAnsi="Times New Roman" w:cs="Times New Roman"/>
          <w:sz w:val="28"/>
          <w:szCs w:val="28"/>
        </w:rPr>
        <w:t>без согласо</w:t>
      </w:r>
      <w:r w:rsidR="00D541CE" w:rsidRPr="0043502F">
        <w:rPr>
          <w:rFonts w:ascii="Times New Roman" w:hAnsi="Times New Roman" w:cs="Times New Roman"/>
          <w:sz w:val="28"/>
          <w:szCs w:val="28"/>
        </w:rPr>
        <w:t xml:space="preserve">вания с местной администрацией. </w:t>
      </w:r>
      <w:r w:rsidR="00926877" w:rsidRPr="0043502F">
        <w:rPr>
          <w:rFonts w:ascii="Times New Roman" w:hAnsi="Times New Roman" w:cs="Times New Roman"/>
          <w:sz w:val="28"/>
          <w:szCs w:val="28"/>
        </w:rPr>
        <w:t>Процедура сноса объектов капитального строительства с августа 2</w:t>
      </w:r>
      <w:r w:rsidRPr="0043502F">
        <w:rPr>
          <w:rFonts w:ascii="Times New Roman" w:hAnsi="Times New Roman" w:cs="Times New Roman"/>
          <w:sz w:val="28"/>
          <w:szCs w:val="28"/>
        </w:rPr>
        <w:t>018 года подверглась изменениям:</w:t>
      </w:r>
      <w:r w:rsidR="00921EEF">
        <w:rPr>
          <w:rFonts w:ascii="Times New Roman" w:hAnsi="Times New Roman" w:cs="Times New Roman"/>
          <w:sz w:val="28"/>
          <w:szCs w:val="28"/>
        </w:rPr>
        <w:t xml:space="preserve"> </w:t>
      </w:r>
      <w:r w:rsidRPr="0043502F">
        <w:rPr>
          <w:rFonts w:ascii="Times New Roman" w:hAnsi="Times New Roman" w:cs="Times New Roman"/>
          <w:sz w:val="28"/>
          <w:szCs w:val="28"/>
        </w:rPr>
        <w:t>если раньше</w:t>
      </w:r>
      <w:r w:rsidR="004F0999" w:rsidRPr="0043502F">
        <w:rPr>
          <w:rFonts w:ascii="Times New Roman" w:hAnsi="Times New Roman" w:cs="Times New Roman"/>
          <w:sz w:val="28"/>
          <w:szCs w:val="28"/>
        </w:rPr>
        <w:t xml:space="preserve"> для этого достаточно было подготовить акт о сносе, то сейчас </w:t>
      </w:r>
      <w:r w:rsidRPr="0043502F">
        <w:rPr>
          <w:rFonts w:ascii="Times New Roman" w:hAnsi="Times New Roman" w:cs="Times New Roman"/>
          <w:sz w:val="28"/>
          <w:szCs w:val="28"/>
        </w:rPr>
        <w:t>перед подготовкой акта</w:t>
      </w:r>
      <w:r w:rsidR="00102EDF" w:rsidRPr="0043502F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F0999" w:rsidRPr="0043502F">
        <w:rPr>
          <w:rFonts w:ascii="Times New Roman" w:hAnsi="Times New Roman" w:cs="Times New Roman"/>
          <w:sz w:val="28"/>
          <w:szCs w:val="28"/>
        </w:rPr>
        <w:t>уведомит</w:t>
      </w:r>
      <w:r w:rsidR="00102EDF" w:rsidRPr="0043502F">
        <w:rPr>
          <w:rFonts w:ascii="Times New Roman" w:hAnsi="Times New Roman" w:cs="Times New Roman"/>
          <w:sz w:val="28"/>
          <w:szCs w:val="28"/>
        </w:rPr>
        <w:t>ь орган местного самоуправления.</w:t>
      </w:r>
    </w:p>
    <w:p w:rsidR="00A720CC" w:rsidRPr="0043502F" w:rsidRDefault="00102EDF" w:rsidP="0043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объекта капитального строительства – это ликвидация объекта капитального строительства путем разрушения, разборки или демонтажа объекта. Так, если снос здания осуществляется на основ</w:t>
      </w:r>
      <w:r w:rsidR="00A720CC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решения собственника </w:t>
      </w: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объекта,</w:t>
      </w:r>
      <w:r w:rsidR="003B06BC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 этом случае</w:t>
      </w: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проект</w:t>
      </w:r>
      <w:r w:rsidR="003B06BC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3B06BC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сноса данного объекта</w:t>
      </w:r>
      <w:r w:rsidR="00EA1076" w:rsidRPr="0043502F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proofErr w:type="gramStart"/>
        <w:r w:rsidRPr="004350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proofErr w:type="gramEnd"/>
        <w:r w:rsidRPr="004350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 2 ст. 55.30</w:t>
        </w:r>
      </w:hyperlink>
      <w:r w:rsidRPr="0043502F">
        <w:rPr>
          <w:rFonts w:ascii="Times New Roman" w:hAnsi="Times New Roman" w:cs="Times New Roman"/>
          <w:sz w:val="28"/>
          <w:szCs w:val="28"/>
        </w:rPr>
        <w:t xml:space="preserve"> Гр</w:t>
      </w:r>
      <w:r w:rsidR="003B06BC" w:rsidRPr="0043502F">
        <w:rPr>
          <w:rFonts w:ascii="Times New Roman" w:hAnsi="Times New Roman" w:cs="Times New Roman"/>
          <w:sz w:val="28"/>
          <w:szCs w:val="28"/>
        </w:rPr>
        <w:t>адостроительного</w:t>
      </w:r>
      <w:r w:rsidR="00533B30" w:rsidRPr="0043502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B06BC" w:rsidRPr="0043502F">
        <w:rPr>
          <w:rFonts w:ascii="Times New Roman" w:hAnsi="Times New Roman" w:cs="Times New Roman"/>
          <w:sz w:val="28"/>
          <w:szCs w:val="28"/>
        </w:rPr>
        <w:t>а</w:t>
      </w:r>
      <w:r w:rsidRPr="0043502F">
        <w:rPr>
          <w:rFonts w:ascii="Times New Roman" w:hAnsi="Times New Roman" w:cs="Times New Roman"/>
          <w:sz w:val="28"/>
          <w:szCs w:val="28"/>
        </w:rPr>
        <w:t xml:space="preserve"> РФ</w:t>
      </w:r>
      <w:r w:rsidR="00773484" w:rsidRPr="0043502F">
        <w:rPr>
          <w:rFonts w:ascii="Times New Roman" w:hAnsi="Times New Roman" w:cs="Times New Roman"/>
          <w:sz w:val="28"/>
          <w:szCs w:val="28"/>
        </w:rPr>
        <w:t>). П</w:t>
      </w:r>
      <w:r w:rsidRPr="0043502F">
        <w:rPr>
          <w:rFonts w:ascii="Times New Roman" w:hAnsi="Times New Roman" w:cs="Times New Roman"/>
          <w:sz w:val="28"/>
          <w:szCs w:val="28"/>
        </w:rPr>
        <w:t>раво разработать</w:t>
      </w:r>
      <w:r w:rsidR="00773484" w:rsidRPr="0043502F">
        <w:rPr>
          <w:rFonts w:ascii="Times New Roman" w:hAnsi="Times New Roman" w:cs="Times New Roman"/>
          <w:sz w:val="28"/>
          <w:szCs w:val="28"/>
        </w:rPr>
        <w:t xml:space="preserve"> данный проект имеет</w:t>
      </w:r>
      <w:r w:rsidRPr="0043502F">
        <w:rPr>
          <w:rFonts w:ascii="Times New Roman" w:hAnsi="Times New Roman" w:cs="Times New Roman"/>
          <w:sz w:val="28"/>
          <w:szCs w:val="28"/>
        </w:rPr>
        <w:t xml:space="preserve"> только специалист по организации архитектурно-строительного проектирования, сведения о котором включены в национальный реестр указанных специалистов.</w:t>
      </w:r>
    </w:p>
    <w:p w:rsidR="00A720CC" w:rsidRPr="0043502F" w:rsidRDefault="00102EDF" w:rsidP="0043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12568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012568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сноса</w:t>
      </w: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 в случае сноса гаража на земельном участке, не предназначенном для предпринимательской деятельности, а также в случае сноса жилых и садовых домиков, расположенных на земельных участках, предназначенных для садоводства, а также в случае сноса хозяйственных построек, строений и сооружений вспомогательного использования.</w:t>
      </w:r>
    </w:p>
    <w:p w:rsidR="00A720CC" w:rsidRPr="0043502F" w:rsidRDefault="006416BF" w:rsidP="00435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сносе объекта капитального строительства в целях строительства нового объекта капитального строительства, реконструкции либо если работы по сносу начаты до 04.08.2018 и проводятся не в связи с реконструкцией или строительством нового объекта</w:t>
      </w:r>
      <w:r w:rsidR="00FD3C42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организации работ по сносу также не требуется</w:t>
      </w:r>
      <w:r w:rsidR="00E95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0CC" w:rsidRPr="0043502F" w:rsidRDefault="006416BF" w:rsidP="0043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 объект, который подлежит сносу, необходимо отключить от сетей инженерно-технического обеспечения, подтвердив это актом, подписанным организацией, осуществляющей эксплуатацию соответствующих сетей. Также необходимо принять меры по организации мероприятий по утилизации строительного мусора.</w:t>
      </w:r>
    </w:p>
    <w:p w:rsidR="00A720CC" w:rsidRPr="0043502F" w:rsidRDefault="00A720CC" w:rsidP="0043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2F">
        <w:rPr>
          <w:rFonts w:ascii="Times New Roman" w:hAnsi="Times New Roman" w:cs="Times New Roman"/>
          <w:sz w:val="28"/>
          <w:szCs w:val="28"/>
        </w:rPr>
        <w:t>Н</w:t>
      </w: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позднее, чем за семь рабочих дней до начала сноса, собственнику необходимо предоставить в орг</w:t>
      </w:r>
      <w:r w:rsidRPr="002E36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по месту нахождения объекта капитального строительства уведомление о планируемом сносе объекта капитального строительства. Сделать это можно посредств</w:t>
      </w:r>
      <w:r w:rsidR="0099781B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личного обращения, через </w:t>
      </w:r>
      <w:r w:rsidR="00270C69" w:rsidRPr="0043502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270C69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МФЦ)</w:t>
      </w: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почтовым отправлением или с помощью Единого портала государственных и муниципальных услуг. К уведомлению необходимо приложить материалы обследования объекта и проект (если он требуется).</w:t>
      </w:r>
    </w:p>
    <w:p w:rsidR="00A720CC" w:rsidRPr="0043502F" w:rsidRDefault="00A720CC" w:rsidP="0043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</w:t>
      </w:r>
      <w:r w:rsidR="00270C69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проверки всех прило</w:t>
      </w:r>
      <w:r w:rsidR="00270C69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к уведомлению документов в течение семи рабочих дней</w:t>
      </w:r>
      <w:r w:rsidR="007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02F">
        <w:rPr>
          <w:rFonts w:ascii="Times New Roman" w:hAnsi="Times New Roman" w:cs="Times New Roman"/>
          <w:sz w:val="28"/>
          <w:szCs w:val="28"/>
        </w:rPr>
        <w:t>обеспечивает размещение уведомления и документов в информационной системе обеспечения градостроительной деятельности (ИСОГД) и уведомляет о таком размещении орган регионального государственного строительного надзора.</w:t>
      </w:r>
    </w:p>
    <w:p w:rsidR="00EA1076" w:rsidRPr="0043502F" w:rsidRDefault="00A720CC" w:rsidP="0043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работ по сносу объекта капитального строительства собственнику в течение семи рабочих дней необходимо отправить</w:t>
      </w:r>
      <w:r w:rsidR="00270C69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местного самоуправления</w:t>
      </w: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завершении сноса объекта капитального строительства.</w:t>
      </w:r>
    </w:p>
    <w:p w:rsidR="00EA1076" w:rsidRPr="0043502F" w:rsidRDefault="00A720CC" w:rsidP="0043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для снятия ликвидированного объекта с кадастрового учета </w:t>
      </w:r>
      <w:r w:rsidR="00270C69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95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одновременной регистрацией</w:t>
      </w:r>
      <w:r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прекращения права на него необходимо будет обратиться к кадастровому инженеру для подготовки акта обследования, который будет являться документом, подтверждающим прекращение существования объекта недвижимости.</w:t>
      </w:r>
      <w:r w:rsidR="00EA1076" w:rsidRPr="0043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документ составляется в электронной форме и заверяется усиленной квалифицирован</w:t>
      </w:r>
      <w:r w:rsidR="00E95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электронной подписью (УКЭП) кадастрового инженера.</w:t>
      </w:r>
    </w:p>
    <w:p w:rsidR="00A720CC" w:rsidRPr="0043502F" w:rsidRDefault="00B525F6" w:rsidP="0043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2F">
        <w:rPr>
          <w:rFonts w:ascii="Times New Roman" w:hAnsi="Times New Roman" w:cs="Times New Roman"/>
          <w:sz w:val="28"/>
          <w:szCs w:val="28"/>
        </w:rPr>
        <w:t xml:space="preserve">После того, как будет подготовлен акт обследования, </w:t>
      </w:r>
      <w:r w:rsidR="007A5A39" w:rsidRPr="0043502F">
        <w:rPr>
          <w:rFonts w:ascii="Times New Roman" w:hAnsi="Times New Roman" w:cs="Times New Roman"/>
          <w:sz w:val="28"/>
          <w:szCs w:val="28"/>
        </w:rPr>
        <w:t>необходимо</w:t>
      </w:r>
      <w:r w:rsidR="00792402">
        <w:rPr>
          <w:rFonts w:ascii="Times New Roman" w:hAnsi="Times New Roman" w:cs="Times New Roman"/>
          <w:sz w:val="28"/>
          <w:szCs w:val="28"/>
        </w:rPr>
        <w:t xml:space="preserve"> </w:t>
      </w:r>
      <w:r w:rsidR="007A5A39" w:rsidRPr="0043502F">
        <w:rPr>
          <w:rFonts w:ascii="Times New Roman" w:hAnsi="Times New Roman" w:cs="Times New Roman"/>
          <w:sz w:val="28"/>
          <w:szCs w:val="28"/>
        </w:rPr>
        <w:t>подать</w:t>
      </w:r>
      <w:r w:rsidRPr="0043502F">
        <w:rPr>
          <w:rFonts w:ascii="Times New Roman" w:hAnsi="Times New Roman" w:cs="Times New Roman"/>
          <w:sz w:val="28"/>
          <w:szCs w:val="28"/>
        </w:rPr>
        <w:t xml:space="preserve"> заявление о снятии объекта капитального строительства с государственного кадастрового учета и прекращении прав на него в орган регистрации прав </w:t>
      </w:r>
      <w:r w:rsidR="001159A0">
        <w:rPr>
          <w:rFonts w:ascii="Times New Roman" w:hAnsi="Times New Roman" w:cs="Times New Roman"/>
          <w:sz w:val="28"/>
          <w:szCs w:val="28"/>
        </w:rPr>
        <w:t xml:space="preserve">любым </w:t>
      </w:r>
      <w:r w:rsidR="00583DC9">
        <w:rPr>
          <w:rFonts w:ascii="Times New Roman" w:hAnsi="Times New Roman" w:cs="Times New Roman"/>
          <w:sz w:val="28"/>
          <w:szCs w:val="28"/>
        </w:rPr>
        <w:t xml:space="preserve">удобным </w:t>
      </w:r>
      <w:r w:rsidR="00E955D2">
        <w:rPr>
          <w:rFonts w:ascii="Times New Roman" w:hAnsi="Times New Roman" w:cs="Times New Roman"/>
          <w:sz w:val="28"/>
          <w:szCs w:val="28"/>
        </w:rPr>
        <w:t>способом, установленным действующим законодательством.</w:t>
      </w:r>
      <w:r w:rsidRPr="0043502F">
        <w:rPr>
          <w:rFonts w:ascii="Times New Roman" w:hAnsi="Times New Roman" w:cs="Times New Roman"/>
          <w:sz w:val="28"/>
          <w:szCs w:val="28"/>
        </w:rPr>
        <w:t xml:space="preserve"> С таким заявлением вправе обратиться только собственник снесенного объекта либо его представитель с документом, подтвержда</w:t>
      </w:r>
      <w:r w:rsidR="00BA58DB" w:rsidRPr="0043502F">
        <w:rPr>
          <w:rFonts w:ascii="Times New Roman" w:hAnsi="Times New Roman" w:cs="Times New Roman"/>
          <w:sz w:val="28"/>
          <w:szCs w:val="28"/>
        </w:rPr>
        <w:t>ющим соответствующие полномочия. Г</w:t>
      </w:r>
      <w:r w:rsidRPr="0043502F">
        <w:rPr>
          <w:rFonts w:ascii="Times New Roman" w:hAnsi="Times New Roman" w:cs="Times New Roman"/>
          <w:sz w:val="28"/>
          <w:szCs w:val="28"/>
        </w:rPr>
        <w:t xml:space="preserve">осударственная пошлина </w:t>
      </w:r>
      <w:r w:rsidR="003E19BD" w:rsidRPr="0043502F">
        <w:rPr>
          <w:rFonts w:ascii="Times New Roman" w:hAnsi="Times New Roman" w:cs="Times New Roman"/>
          <w:sz w:val="28"/>
          <w:szCs w:val="28"/>
        </w:rPr>
        <w:t>за данную услугу не взимается.</w:t>
      </w:r>
    </w:p>
    <w:p w:rsidR="001518D5" w:rsidRPr="0043502F" w:rsidRDefault="00083ADC" w:rsidP="0043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2F">
        <w:rPr>
          <w:rFonts w:ascii="Times New Roman" w:hAnsi="Times New Roman" w:cs="Times New Roman"/>
          <w:sz w:val="28"/>
          <w:szCs w:val="28"/>
        </w:rPr>
        <w:t>При отрицательном решении – гражданину направляется письменное решение с указанием причин отказа. Практика показывает, что для вынесения решения об отказе есть несколько оснований: не</w:t>
      </w:r>
      <w:r w:rsidR="00BA58DB" w:rsidRPr="0043502F">
        <w:rPr>
          <w:rFonts w:ascii="Times New Roman" w:hAnsi="Times New Roman" w:cs="Times New Roman"/>
          <w:sz w:val="28"/>
          <w:szCs w:val="28"/>
        </w:rPr>
        <w:t>правильно оформленные документы</w:t>
      </w:r>
      <w:r w:rsidRPr="0043502F">
        <w:rPr>
          <w:rFonts w:ascii="Times New Roman" w:hAnsi="Times New Roman" w:cs="Times New Roman"/>
          <w:sz w:val="28"/>
          <w:szCs w:val="28"/>
        </w:rPr>
        <w:t xml:space="preserve"> либо</w:t>
      </w:r>
      <w:r w:rsidR="00BA58DB" w:rsidRPr="0043502F">
        <w:rPr>
          <w:rFonts w:ascii="Times New Roman" w:hAnsi="Times New Roman" w:cs="Times New Roman"/>
          <w:sz w:val="28"/>
          <w:szCs w:val="28"/>
        </w:rPr>
        <w:t xml:space="preserve"> они представлены не в полном объеме или</w:t>
      </w:r>
      <w:r w:rsidRPr="0043502F">
        <w:rPr>
          <w:rFonts w:ascii="Times New Roman" w:hAnsi="Times New Roman" w:cs="Times New Roman"/>
          <w:sz w:val="28"/>
          <w:szCs w:val="28"/>
        </w:rPr>
        <w:t xml:space="preserve"> имеют противоречия. </w:t>
      </w:r>
      <w:r w:rsidR="0028497E" w:rsidRPr="0043502F">
        <w:rPr>
          <w:rFonts w:ascii="Times New Roman" w:hAnsi="Times New Roman" w:cs="Times New Roman"/>
          <w:sz w:val="28"/>
          <w:szCs w:val="28"/>
        </w:rPr>
        <w:t>Т</w:t>
      </w:r>
      <w:r w:rsidR="00842053">
        <w:rPr>
          <w:rFonts w:ascii="Times New Roman" w:hAnsi="Times New Roman" w:cs="Times New Roman"/>
          <w:sz w:val="28"/>
          <w:szCs w:val="28"/>
        </w:rPr>
        <w:t>акже может быть отказано</w:t>
      </w:r>
      <w:r w:rsidR="00842053" w:rsidRPr="002E36AD">
        <w:rPr>
          <w:rFonts w:ascii="Times New Roman" w:hAnsi="Times New Roman" w:cs="Times New Roman"/>
          <w:sz w:val="28"/>
          <w:szCs w:val="28"/>
        </w:rPr>
        <w:t>, если</w:t>
      </w:r>
      <w:r w:rsidR="0028497E" w:rsidRPr="002E36AD">
        <w:rPr>
          <w:rFonts w:ascii="Times New Roman" w:hAnsi="Times New Roman" w:cs="Times New Roman"/>
          <w:sz w:val="28"/>
          <w:szCs w:val="28"/>
        </w:rPr>
        <w:t xml:space="preserve"> срок, на который было произведено приостановление</w:t>
      </w:r>
      <w:r w:rsidR="00792402" w:rsidRPr="002E36AD">
        <w:rPr>
          <w:rFonts w:ascii="Times New Roman" w:hAnsi="Times New Roman" w:cs="Times New Roman"/>
          <w:sz w:val="28"/>
          <w:szCs w:val="28"/>
        </w:rPr>
        <w:t xml:space="preserve"> </w:t>
      </w:r>
      <w:r w:rsidR="001518D5" w:rsidRPr="002E36AD">
        <w:rPr>
          <w:rFonts w:ascii="Times New Roman" w:hAnsi="Times New Roman" w:cs="Times New Roman"/>
          <w:sz w:val="28"/>
          <w:szCs w:val="28"/>
        </w:rPr>
        <w:t>снятия объекта капитального строительства с государственного кадастрового учета</w:t>
      </w:r>
      <w:r w:rsidR="00842053" w:rsidRPr="002E36AD">
        <w:rPr>
          <w:rFonts w:ascii="Times New Roman" w:hAnsi="Times New Roman" w:cs="Times New Roman"/>
          <w:sz w:val="28"/>
          <w:szCs w:val="28"/>
        </w:rPr>
        <w:t>,</w:t>
      </w:r>
      <w:r w:rsidR="003D297A" w:rsidRPr="002E36AD">
        <w:rPr>
          <w:rFonts w:ascii="Times New Roman" w:hAnsi="Times New Roman" w:cs="Times New Roman"/>
          <w:sz w:val="28"/>
          <w:szCs w:val="28"/>
        </w:rPr>
        <w:t xml:space="preserve"> </w:t>
      </w:r>
      <w:r w:rsidR="003E0261" w:rsidRPr="002E36AD">
        <w:rPr>
          <w:rFonts w:ascii="Times New Roman" w:hAnsi="Times New Roman" w:cs="Times New Roman"/>
          <w:sz w:val="28"/>
          <w:szCs w:val="28"/>
        </w:rPr>
        <w:t>истек</w:t>
      </w:r>
      <w:r w:rsidR="00B645DD" w:rsidRPr="002E36AD">
        <w:rPr>
          <w:rFonts w:ascii="Times New Roman" w:hAnsi="Times New Roman" w:cs="Times New Roman"/>
          <w:sz w:val="28"/>
          <w:szCs w:val="28"/>
        </w:rPr>
        <w:t>,</w:t>
      </w:r>
      <w:r w:rsidR="00792402" w:rsidRPr="002E36AD">
        <w:rPr>
          <w:rFonts w:ascii="Times New Roman" w:hAnsi="Times New Roman" w:cs="Times New Roman"/>
          <w:sz w:val="28"/>
          <w:szCs w:val="28"/>
        </w:rPr>
        <w:t xml:space="preserve"> </w:t>
      </w:r>
      <w:r w:rsidR="003E0261" w:rsidRPr="002E36AD">
        <w:rPr>
          <w:rFonts w:ascii="Times New Roman" w:hAnsi="Times New Roman" w:cs="Times New Roman"/>
          <w:sz w:val="28"/>
          <w:szCs w:val="28"/>
        </w:rPr>
        <w:t>а</w:t>
      </w:r>
      <w:r w:rsidR="0028497E" w:rsidRPr="002E36AD">
        <w:rPr>
          <w:rFonts w:ascii="Times New Roman" w:hAnsi="Times New Roman" w:cs="Times New Roman"/>
          <w:sz w:val="28"/>
          <w:szCs w:val="28"/>
        </w:rPr>
        <w:t xml:space="preserve"> выявленные недостатки не устранены.</w:t>
      </w:r>
    </w:p>
    <w:p w:rsidR="00446079" w:rsidRPr="00341A66" w:rsidRDefault="0006354A" w:rsidP="00B04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02F">
        <w:rPr>
          <w:rFonts w:ascii="Times New Roman" w:hAnsi="Times New Roman" w:cs="Times New Roman"/>
          <w:sz w:val="28"/>
          <w:szCs w:val="28"/>
        </w:rPr>
        <w:t>Процедура снятия с кадастрового учета является завершенной только после того, как заявителю будет выдана выписка из Единого госуда</w:t>
      </w:r>
      <w:r w:rsidR="003E0261">
        <w:rPr>
          <w:rFonts w:ascii="Times New Roman" w:hAnsi="Times New Roman" w:cs="Times New Roman"/>
          <w:sz w:val="28"/>
          <w:szCs w:val="28"/>
        </w:rPr>
        <w:t>рственного реестра недвижимости, содержащая информацию о снятии объекта с государственного кадастрового учета.</w:t>
      </w:r>
    </w:p>
    <w:p w:rsidR="00EA1076" w:rsidRPr="0043502F" w:rsidRDefault="00431CC0" w:rsidP="00431C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502F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Pr="0043502F">
        <w:rPr>
          <w:rFonts w:ascii="Times New Roman" w:hAnsi="Times New Roman" w:cs="Times New Roman"/>
          <w:b/>
          <w:sz w:val="28"/>
          <w:szCs w:val="28"/>
        </w:rPr>
        <w:t>Мешкова</w:t>
      </w:r>
      <w:proofErr w:type="spellEnd"/>
      <w:r w:rsidRPr="0043502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A1076" w:rsidRPr="0043502F" w:rsidRDefault="00EA1076" w:rsidP="00EA10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502F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</w:p>
    <w:p w:rsidR="00EA1076" w:rsidRPr="0043502F" w:rsidRDefault="00EA1076" w:rsidP="00EA10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502F">
        <w:rPr>
          <w:rFonts w:ascii="Times New Roman" w:hAnsi="Times New Roman" w:cs="Times New Roman"/>
          <w:b/>
          <w:sz w:val="28"/>
          <w:szCs w:val="28"/>
        </w:rPr>
        <w:t>отдела государственной регистрации недвижимости</w:t>
      </w:r>
    </w:p>
    <w:p w:rsidR="00431CC0" w:rsidRPr="0043502F" w:rsidRDefault="00431CC0" w:rsidP="00EA10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502F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spellStart"/>
      <w:r w:rsidRPr="0043502F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431CC0" w:rsidRPr="0043502F" w:rsidRDefault="00431CC0" w:rsidP="00EA10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502F">
        <w:rPr>
          <w:rFonts w:ascii="Times New Roman" w:hAnsi="Times New Roman" w:cs="Times New Roman"/>
          <w:b/>
          <w:sz w:val="28"/>
          <w:szCs w:val="28"/>
        </w:rPr>
        <w:t>по Омской области,</w:t>
      </w:r>
    </w:p>
    <w:p w:rsidR="0043502F" w:rsidRDefault="00431CC0" w:rsidP="001518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502F">
        <w:rPr>
          <w:rFonts w:ascii="Times New Roman" w:hAnsi="Times New Roman" w:cs="Times New Roman"/>
          <w:b/>
          <w:sz w:val="28"/>
          <w:szCs w:val="28"/>
        </w:rPr>
        <w:t>государственный регистратор</w:t>
      </w:r>
      <w:r w:rsidR="002B5D7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1518D5" w:rsidRPr="001518D5" w:rsidRDefault="001518D5" w:rsidP="001518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518D5" w:rsidRPr="001518D5" w:rsidSect="00273E8E">
      <w:headerReference w:type="default" r:id="rId8"/>
      <w:pgSz w:w="11906" w:h="16838"/>
      <w:pgMar w:top="1134" w:right="11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D7" w:rsidRDefault="00BD2BD7" w:rsidP="00431CC0">
      <w:pPr>
        <w:spacing w:after="0" w:line="240" w:lineRule="auto"/>
      </w:pPr>
      <w:r>
        <w:separator/>
      </w:r>
    </w:p>
  </w:endnote>
  <w:endnote w:type="continuationSeparator" w:id="0">
    <w:p w:rsidR="00BD2BD7" w:rsidRDefault="00BD2BD7" w:rsidP="0043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D7" w:rsidRDefault="00BD2BD7" w:rsidP="00431CC0">
      <w:pPr>
        <w:spacing w:after="0" w:line="240" w:lineRule="auto"/>
      </w:pPr>
      <w:r>
        <w:separator/>
      </w:r>
    </w:p>
  </w:footnote>
  <w:footnote w:type="continuationSeparator" w:id="0">
    <w:p w:rsidR="00BD2BD7" w:rsidRDefault="00BD2BD7" w:rsidP="0043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103479"/>
    </w:sdtPr>
    <w:sdtContent>
      <w:p w:rsidR="00431CC0" w:rsidRDefault="00205CAB" w:rsidP="00431CC0">
        <w:pPr>
          <w:pStyle w:val="a9"/>
          <w:jc w:val="center"/>
        </w:pPr>
        <w:r>
          <w:fldChar w:fldCharType="begin"/>
        </w:r>
        <w:r w:rsidR="00431CC0">
          <w:instrText>PAGE   \* MERGEFORMAT</w:instrText>
        </w:r>
        <w:r>
          <w:fldChar w:fldCharType="separate"/>
        </w:r>
        <w:r w:rsidR="00341A66">
          <w:rPr>
            <w:noProof/>
          </w:rPr>
          <w:t>2</w:t>
        </w:r>
        <w:r>
          <w:fldChar w:fldCharType="end"/>
        </w:r>
      </w:p>
    </w:sdtContent>
  </w:sdt>
  <w:p w:rsidR="00431CC0" w:rsidRDefault="00431C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D5C"/>
    <w:multiLevelType w:val="multilevel"/>
    <w:tmpl w:val="68FE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475EB"/>
    <w:multiLevelType w:val="multilevel"/>
    <w:tmpl w:val="367E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96C1B"/>
    <w:multiLevelType w:val="multilevel"/>
    <w:tmpl w:val="238A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14F3D"/>
    <w:multiLevelType w:val="multilevel"/>
    <w:tmpl w:val="5410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C79D2"/>
    <w:multiLevelType w:val="multilevel"/>
    <w:tmpl w:val="758C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B71"/>
    <w:rsid w:val="00012568"/>
    <w:rsid w:val="00051B2B"/>
    <w:rsid w:val="0006354A"/>
    <w:rsid w:val="000650E1"/>
    <w:rsid w:val="00074E57"/>
    <w:rsid w:val="00083ADC"/>
    <w:rsid w:val="0009667E"/>
    <w:rsid w:val="000D6AA5"/>
    <w:rsid w:val="000F4605"/>
    <w:rsid w:val="00102EDF"/>
    <w:rsid w:val="001159A0"/>
    <w:rsid w:val="001518D5"/>
    <w:rsid w:val="00175484"/>
    <w:rsid w:val="001B5EDD"/>
    <w:rsid w:val="001D1DCA"/>
    <w:rsid w:val="001D3FCE"/>
    <w:rsid w:val="00205857"/>
    <w:rsid w:val="00205CAB"/>
    <w:rsid w:val="00270C69"/>
    <w:rsid w:val="00273E8E"/>
    <w:rsid w:val="0028497E"/>
    <w:rsid w:val="002B5D79"/>
    <w:rsid w:val="002C588E"/>
    <w:rsid w:val="002E36AD"/>
    <w:rsid w:val="00341A66"/>
    <w:rsid w:val="003B06BC"/>
    <w:rsid w:val="003B52B0"/>
    <w:rsid w:val="003D297A"/>
    <w:rsid w:val="003E0261"/>
    <w:rsid w:val="003E19BD"/>
    <w:rsid w:val="00400E58"/>
    <w:rsid w:val="004071D2"/>
    <w:rsid w:val="00410DB9"/>
    <w:rsid w:val="00431CC0"/>
    <w:rsid w:val="0043502F"/>
    <w:rsid w:val="00446079"/>
    <w:rsid w:val="00483B71"/>
    <w:rsid w:val="004A7AFC"/>
    <w:rsid w:val="004F0999"/>
    <w:rsid w:val="00533B30"/>
    <w:rsid w:val="00583DC9"/>
    <w:rsid w:val="0059230A"/>
    <w:rsid w:val="005C529C"/>
    <w:rsid w:val="00603665"/>
    <w:rsid w:val="00627F2E"/>
    <w:rsid w:val="006416BF"/>
    <w:rsid w:val="00763A3D"/>
    <w:rsid w:val="00773484"/>
    <w:rsid w:val="00792402"/>
    <w:rsid w:val="007A5A39"/>
    <w:rsid w:val="007E7B8D"/>
    <w:rsid w:val="00806C5F"/>
    <w:rsid w:val="00842053"/>
    <w:rsid w:val="00921EEF"/>
    <w:rsid w:val="00926877"/>
    <w:rsid w:val="00955AF8"/>
    <w:rsid w:val="00960BD5"/>
    <w:rsid w:val="0099781B"/>
    <w:rsid w:val="009C3656"/>
    <w:rsid w:val="009F0991"/>
    <w:rsid w:val="00A32D55"/>
    <w:rsid w:val="00A44F83"/>
    <w:rsid w:val="00A720CC"/>
    <w:rsid w:val="00A96626"/>
    <w:rsid w:val="00AD407B"/>
    <w:rsid w:val="00B04078"/>
    <w:rsid w:val="00B241E9"/>
    <w:rsid w:val="00B525F6"/>
    <w:rsid w:val="00B645DD"/>
    <w:rsid w:val="00B7796F"/>
    <w:rsid w:val="00B867F2"/>
    <w:rsid w:val="00BA58DB"/>
    <w:rsid w:val="00BD2BD7"/>
    <w:rsid w:val="00BF093D"/>
    <w:rsid w:val="00C2458A"/>
    <w:rsid w:val="00C45E42"/>
    <w:rsid w:val="00CB12E3"/>
    <w:rsid w:val="00D34562"/>
    <w:rsid w:val="00D541CE"/>
    <w:rsid w:val="00DA077E"/>
    <w:rsid w:val="00DB7B0D"/>
    <w:rsid w:val="00DC3319"/>
    <w:rsid w:val="00DE7806"/>
    <w:rsid w:val="00E10F63"/>
    <w:rsid w:val="00E50550"/>
    <w:rsid w:val="00E5258D"/>
    <w:rsid w:val="00E955D2"/>
    <w:rsid w:val="00EA1076"/>
    <w:rsid w:val="00EC66AD"/>
    <w:rsid w:val="00ED02FF"/>
    <w:rsid w:val="00EF63BD"/>
    <w:rsid w:val="00F933D0"/>
    <w:rsid w:val="00FD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230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C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588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354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3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1CC0"/>
  </w:style>
  <w:style w:type="paragraph" w:styleId="ab">
    <w:name w:val="footer"/>
    <w:basedOn w:val="a"/>
    <w:link w:val="ac"/>
    <w:uiPriority w:val="99"/>
    <w:unhideWhenUsed/>
    <w:rsid w:val="0043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27A105714614C6301A693600A11D790ECD60168EE55283A846850054D94229BF5C4D3E56C8242AB8B8687ED1F1C3094EA98EFA74F1q4h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Nikolchenko</cp:lastModifiedBy>
  <cp:revision>21</cp:revision>
  <cp:lastPrinted>2020-04-27T11:17:00Z</cp:lastPrinted>
  <dcterms:created xsi:type="dcterms:W3CDTF">2020-04-27T08:52:00Z</dcterms:created>
  <dcterms:modified xsi:type="dcterms:W3CDTF">2020-08-03T08:20:00Z</dcterms:modified>
</cp:coreProperties>
</file>