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E" w:rsidRPr="00630151" w:rsidRDefault="00D21E1E" w:rsidP="00D21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151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21E1E" w:rsidRPr="00630151" w:rsidRDefault="00D21E1E" w:rsidP="00D21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30151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21E1E" w:rsidRPr="00630151" w:rsidTr="00D21E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1E1E" w:rsidRPr="00630151" w:rsidRDefault="00D21E1E" w:rsidP="00D21E1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21E1E" w:rsidRPr="00630151" w:rsidRDefault="00D21E1E" w:rsidP="00D21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630151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21E1E" w:rsidRPr="00B429B2" w:rsidRDefault="00D21E1E" w:rsidP="00D21E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1E1E" w:rsidRPr="00B429B2" w:rsidRDefault="00D21E1E" w:rsidP="00D21E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B3D1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B3D1C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1B3D1C">
        <w:rPr>
          <w:rFonts w:ascii="Times New Roman" w:hAnsi="Times New Roman" w:cs="Times New Roman"/>
          <w:color w:val="000000"/>
          <w:sz w:val="28"/>
          <w:szCs w:val="28"/>
        </w:rPr>
        <w:t xml:space="preserve"> 541-п</w:t>
      </w:r>
    </w:p>
    <w:p w:rsidR="00D21E1E" w:rsidRPr="00B429B2" w:rsidRDefault="00D21E1E" w:rsidP="00D21E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E1E" w:rsidRPr="00B429B2" w:rsidRDefault="00D21E1E" w:rsidP="00D21E1E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20.05.2013 г. № 416-п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осуществлению муниципального жилищного контроля на территории Д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ружинского сельского поселения Омского муниципального района Омской области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1E1E" w:rsidRPr="00B429B2" w:rsidRDefault="00D21E1E" w:rsidP="00D21E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21E1E" w:rsidRPr="001C5EE9" w:rsidRDefault="00D21E1E" w:rsidP="00D21E1E">
      <w:pPr>
        <w:pStyle w:val="1"/>
        <w:ind w:firstLine="5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5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в соответствие с действующим законодательством нормативно правового акта, руководствуясь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Жилищным кодексом Российской Федерации</w:t>
      </w:r>
      <w:r w:rsidRPr="001C5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</w:p>
    <w:p w:rsidR="00D21E1E" w:rsidRPr="00B429B2" w:rsidRDefault="00D21E1E" w:rsidP="00D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1E" w:rsidRDefault="00D21E1E" w:rsidP="00D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21E1E" w:rsidRPr="00B429B2" w:rsidRDefault="00D21E1E" w:rsidP="00D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1E" w:rsidRDefault="00D21E1E" w:rsidP="00C53A0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9B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района Омской области от 20.05.2013 г. № 416-п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осуществлению муниципального жилищного контроля на территории Д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ружинского сельского поселения Омского муниципального района Омской области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A0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C53A0C" w:rsidRDefault="00C53A0C" w:rsidP="00C53A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A0C">
        <w:rPr>
          <w:rFonts w:ascii="Times New Roman" w:hAnsi="Times New Roman" w:cs="Times New Roman"/>
          <w:sz w:val="28"/>
          <w:szCs w:val="28"/>
        </w:rPr>
        <w:t xml:space="preserve">изложив пункт 1.3 регламента в новой редакции: </w:t>
      </w:r>
    </w:p>
    <w:p w:rsidR="00D21E1E" w:rsidRPr="00C53A0C" w:rsidRDefault="00D21E1E" w:rsidP="00C53A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A0C">
        <w:rPr>
          <w:rFonts w:ascii="Times New Roman" w:hAnsi="Times New Roman" w:cs="Times New Roman"/>
          <w:sz w:val="28"/>
          <w:szCs w:val="28"/>
        </w:rPr>
        <w:t xml:space="preserve">«1.3. Под муниципальным жилищным контролем понимается </w:t>
      </w:r>
      <w:proofErr w:type="gramStart"/>
      <w:r w:rsidRPr="00C53A0C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самоуправления, уполномоченных на организацию и проведение на территории </w:t>
      </w:r>
      <w:r w:rsidR="00C53A0C" w:rsidRPr="00C53A0C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Pr="00C53A0C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C53A0C" w:rsidRPr="00C53A0C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C53A0C">
        <w:rPr>
          <w:rFonts w:ascii="Times New Roman" w:hAnsi="Times New Roman" w:cs="Times New Roman"/>
          <w:sz w:val="28"/>
          <w:szCs w:val="28"/>
        </w:rPr>
        <w:t>Российской Федерации в области жилищных отношений, а также муниципальными правовыми актами.</w:t>
      </w:r>
      <w:proofErr w:type="gramEnd"/>
      <w:r w:rsidR="00C53A0C" w:rsidRPr="00C53A0C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proofErr w:type="gramStart"/>
      <w:r w:rsidR="00C53A0C" w:rsidRPr="00C53A0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3A0C" w:rsidRDefault="00C53A0C" w:rsidP="00C53A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3.3. регламента изложить в следующей редакции:</w:t>
      </w:r>
    </w:p>
    <w:p w:rsidR="00C53A0C" w:rsidRPr="00C53A0C" w:rsidRDefault="00C53A0C" w:rsidP="00C53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A0C">
        <w:rPr>
          <w:rFonts w:ascii="Times New Roman" w:hAnsi="Times New Roman" w:cs="Times New Roman"/>
          <w:sz w:val="28"/>
          <w:szCs w:val="28"/>
        </w:rPr>
        <w:lastRenderedPageBreak/>
        <w:t>« 3.3. Основанием для включения плановой проверки в ежегодный план проведения плановых проверок является истечение одного года со дня:</w:t>
      </w:r>
    </w:p>
    <w:p w:rsidR="00C53A0C" w:rsidRPr="00C53A0C" w:rsidRDefault="00C53A0C" w:rsidP="00C53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411"/>
      <w:proofErr w:type="gramStart"/>
      <w:r w:rsidRPr="00C53A0C">
        <w:rPr>
          <w:rFonts w:ascii="Times New Roman" w:hAnsi="Times New Roman" w:cs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bookmarkEnd w:id="0"/>
    <w:p w:rsidR="00C53A0C" w:rsidRPr="00C53A0C" w:rsidRDefault="00C53A0C" w:rsidP="00D2002D">
      <w:pPr>
        <w:autoSpaceDE w:val="0"/>
        <w:autoSpaceDN w:val="0"/>
        <w:adjustRightInd w:val="0"/>
        <w:spacing w:before="7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A0C">
        <w:rPr>
          <w:rFonts w:ascii="Times New Roman" w:hAnsi="Times New Roman" w:cs="Times New Roman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C53A0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53A0C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53A0C" w:rsidRPr="00C53A0C" w:rsidRDefault="00C53A0C" w:rsidP="00C53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412"/>
      <w:r w:rsidRPr="00C53A0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C53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1"/>
    <w:p w:rsidR="00D21E1E" w:rsidRPr="00B429B2" w:rsidRDefault="00D21E1E" w:rsidP="00D21E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D21E1E" w:rsidRDefault="00D21E1E" w:rsidP="00D21E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D21E1E" w:rsidRPr="00147CF7" w:rsidRDefault="00D21E1E" w:rsidP="00D21E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1E1E" w:rsidRPr="00AA6AFA" w:rsidRDefault="00C53A0C" w:rsidP="00D21E1E">
      <w:pPr>
        <w:pStyle w:val="a3"/>
        <w:jc w:val="both"/>
        <w:rPr>
          <w:szCs w:val="28"/>
        </w:rPr>
      </w:pPr>
      <w:r>
        <w:rPr>
          <w:szCs w:val="28"/>
        </w:rPr>
        <w:t xml:space="preserve">И.о. </w:t>
      </w:r>
      <w:r w:rsidR="00D21E1E" w:rsidRPr="00AA6AFA">
        <w:rPr>
          <w:szCs w:val="28"/>
        </w:rPr>
        <w:t>Глав</w:t>
      </w:r>
      <w:r>
        <w:rPr>
          <w:szCs w:val="28"/>
        </w:rPr>
        <w:t>ы</w:t>
      </w:r>
      <w:r w:rsidR="00D21E1E" w:rsidRPr="00AA6AFA">
        <w:rPr>
          <w:szCs w:val="28"/>
        </w:rPr>
        <w:t xml:space="preserve"> Дружинского </w:t>
      </w:r>
    </w:p>
    <w:p w:rsidR="00D21E1E" w:rsidRDefault="00D21E1E" w:rsidP="00D21E1E">
      <w:pPr>
        <w:rPr>
          <w:rFonts w:ascii="Times New Roman" w:hAnsi="Times New Roman" w:cs="Times New Roman"/>
          <w:sz w:val="28"/>
          <w:szCs w:val="28"/>
        </w:rPr>
      </w:pPr>
      <w:r w:rsidRPr="00AA6AF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53A0C">
        <w:rPr>
          <w:rFonts w:ascii="Times New Roman" w:hAnsi="Times New Roman" w:cs="Times New Roman"/>
          <w:sz w:val="28"/>
          <w:szCs w:val="28"/>
        </w:rPr>
        <w:t>С.В.Бабинцев</w:t>
      </w:r>
      <w:proofErr w:type="spellEnd"/>
    </w:p>
    <w:p w:rsidR="00D21E1E" w:rsidRDefault="00D21E1E"/>
    <w:sectPr w:rsidR="00D21E1E" w:rsidSect="00D21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1E"/>
    <w:rsid w:val="001B3D1C"/>
    <w:rsid w:val="006010E5"/>
    <w:rsid w:val="008723DC"/>
    <w:rsid w:val="00C53A0C"/>
    <w:rsid w:val="00D2002D"/>
    <w:rsid w:val="00D2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DC"/>
  </w:style>
  <w:style w:type="paragraph" w:styleId="1">
    <w:name w:val="heading 1"/>
    <w:basedOn w:val="a"/>
    <w:next w:val="a"/>
    <w:link w:val="10"/>
    <w:uiPriority w:val="99"/>
    <w:qFormat/>
    <w:rsid w:val="00D21E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1E1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D21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21E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21E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21E1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53A0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53A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53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2014-10-14T08:44:00Z</cp:lastPrinted>
  <dcterms:created xsi:type="dcterms:W3CDTF">2014-10-10T07:21:00Z</dcterms:created>
  <dcterms:modified xsi:type="dcterms:W3CDTF">2014-11-10T09:13:00Z</dcterms:modified>
</cp:coreProperties>
</file>