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6" w:rsidRDefault="009E6576" w:rsidP="009E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9E6576" w:rsidRDefault="009E6576" w:rsidP="009E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9E6576" w:rsidTr="009E657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6576" w:rsidRDefault="009E657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E6576" w:rsidRDefault="009E6576" w:rsidP="009E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E6576" w:rsidRDefault="009E6576" w:rsidP="009E65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E6576" w:rsidRDefault="009E6576" w:rsidP="009E65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«16»  октября  2014 г.  № 541-п</w:t>
      </w:r>
    </w:p>
    <w:p w:rsidR="009E6576" w:rsidRDefault="009E6576" w:rsidP="009E65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576" w:rsidRDefault="009E6576" w:rsidP="009E6576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17.06.2011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9E6576" w:rsidRDefault="009E6576" w:rsidP="009E6576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приведения в соответствие с действующим законодательством нормативно правового акта, руководствуясь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76" w:rsidRDefault="009E6576" w:rsidP="009E6576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постановление Администрации Дружинского сельского поселения Омского муниципального района Омской области от 17.06.2011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изложив пункт 2.1 порядка в новой редакции:</w:t>
      </w:r>
      <w:r>
        <w:rPr>
          <w:sz w:val="28"/>
          <w:szCs w:val="28"/>
        </w:rPr>
        <w:t xml:space="preserve"> </w:t>
      </w:r>
    </w:p>
    <w:p w:rsidR="009E6576" w:rsidRDefault="009E6576" w:rsidP="009E65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Структура административного регламента должна содержать разделы, устанавливающие: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"/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2"/>
      <w:bookmarkEnd w:id="0"/>
      <w:r>
        <w:rPr>
          <w:rFonts w:ascii="Times New Roman" w:hAnsi="Times New Roman" w:cs="Times New Roman"/>
          <w:sz w:val="28"/>
          <w:szCs w:val="28"/>
        </w:rPr>
        <w:t>2) стандарт предоставления государственной или муниципальной услуги;</w:t>
      </w:r>
    </w:p>
    <w:bookmarkEnd w:id="1"/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4"/>
      <w:r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5"/>
      <w:bookmarkEnd w:id="2"/>
      <w:r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 </w:t>
      </w:r>
      <w:hyperlink r:id="rId4" w:anchor="sub_200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муниципальную услугу</w:t>
        </w:r>
      </w:hyperlink>
      <w:r>
        <w:rPr>
          <w:rFonts w:ascii="Times New Roman" w:hAnsi="Times New Roman" w:cs="Times New Roman"/>
          <w:sz w:val="28"/>
          <w:szCs w:val="28"/>
        </w:rPr>
        <w:t>, а также должностных лиц,  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41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социально-правовым вопросам Дружинского сельского поселения Омского муниципального района Омской области.</w:t>
      </w: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6576" w:rsidRDefault="009E6576" w:rsidP="009E657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Дружинского </w:t>
      </w:r>
    </w:p>
    <w:p w:rsidR="009E6576" w:rsidRDefault="009E6576" w:rsidP="009E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С.В.Бабинцев</w:t>
      </w:r>
      <w:proofErr w:type="spellEnd"/>
    </w:p>
    <w:p w:rsidR="009E6576" w:rsidRDefault="009E6576" w:rsidP="009E6576">
      <w:pPr>
        <w:spacing w:after="0" w:line="240" w:lineRule="auto"/>
        <w:rPr>
          <w:sz w:val="28"/>
          <w:szCs w:val="28"/>
        </w:rPr>
      </w:pP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576" w:rsidRDefault="009E6576" w:rsidP="009E6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6576" w:rsidRDefault="009E6576" w:rsidP="009E6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BE8" w:rsidRDefault="00A62BE8"/>
    <w:sectPr w:rsidR="00A6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76"/>
    <w:rsid w:val="009E6576"/>
    <w:rsid w:val="00A6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65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57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9E6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E65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E6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6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Dima\&#1056;&#1072;&#1073;&#1086;&#1095;&#1080;&#1081;%20&#1089;&#1090;&#1086;&#1083;\&#1056;&#1040;&#1041;&#1054;&#1063;&#1048;&#1049;%20%20&#1057;&#1058;&#1054;&#1051;\&#1088;&#1072;&#1073;&#1086;&#1095;&#1080;&#1081;%20&#1089;&#1090;&#1086;&#1083;\&#1041;&#1083;&#1072;&#1085;&#1082;%20&#1056;&#1072;&#1089;&#1087;&#1086;&#1088;.&#1055;&#1086;&#1089;&#1090;&#1072;&#1085;&#1086;&#1074;&#1083;&#1077;&#1085;&#1080;&#1103;\&#1055;&#1086;&#1088;&#1103;&#1076;&#1086;&#1082;%20&#1087;&#1088;&#1080;&#1085;&#1103;&#1090;&#1080;&#1103;%20&#1072;&#1076;&#1084;%20&#1088;&#1077;&#1075;&#1083;&#1072;&#1084;&#1077;&#1085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>Tycoon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2014-11-10T09:21:00Z</dcterms:created>
  <dcterms:modified xsi:type="dcterms:W3CDTF">2014-11-10T09:22:00Z</dcterms:modified>
</cp:coreProperties>
</file>