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EE" w:rsidRDefault="004443EE" w:rsidP="004443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4443EE" w:rsidRDefault="004443EE" w:rsidP="004443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4443EE" w:rsidTr="004443E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43EE" w:rsidRDefault="004443E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443EE" w:rsidRDefault="004443EE" w:rsidP="004443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4443EE" w:rsidRDefault="004443EE" w:rsidP="004443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443EE" w:rsidRDefault="004443EE" w:rsidP="004443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«18»  августа  2014 г.  № 373-п</w:t>
      </w:r>
    </w:p>
    <w:p w:rsidR="004443EE" w:rsidRDefault="004443EE" w:rsidP="004443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43EE" w:rsidRDefault="004443EE" w:rsidP="004443EE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Дружинского сельского поселения Омского муниципального района Омской области от 25.04.2012 г. № 176-п «Об утверждении административного регламента по предоставлению муниципальной услуги «Признание помещения муниципального жилищного фонда Дружинского сельского поселения Омского муниципального района Омской области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proofErr w:type="gramEnd"/>
    </w:p>
    <w:p w:rsidR="004443EE" w:rsidRDefault="004443EE" w:rsidP="004443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443EE" w:rsidRDefault="004443EE" w:rsidP="004443EE">
      <w:pPr>
        <w:pStyle w:val="1"/>
        <w:ind w:firstLine="539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В целях приведения в соответствие с действующим законодательством нормативно правового акта, 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в соответствии с Постановление Правительства РФ от 28 января 2006 г. N 47 "Об утверждении Положения о признании помещения жилым помещением, жилого</w:t>
      </w:r>
      <w:proofErr w:type="gramEnd"/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помещения непригодным для проживания и многоквартирного дома аварийным и подлежащим сносу или реконструкции", с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области»,</w:t>
      </w:r>
      <w:proofErr w:type="gramEnd"/>
    </w:p>
    <w:p w:rsidR="004443EE" w:rsidRDefault="004443EE" w:rsidP="00444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EE" w:rsidRDefault="004443EE" w:rsidP="00444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4443EE" w:rsidRDefault="004443EE" w:rsidP="00444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EE" w:rsidRDefault="004443EE" w:rsidP="004443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постановление Администрации Дружинского сельского поселения Омского муниципального    района  Омской  области </w:t>
      </w:r>
    </w:p>
    <w:p w:rsidR="004443EE" w:rsidRDefault="004443EE" w:rsidP="004443E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 25.04.2012 г. № 176-п  «Об утверждении административного регламента по предоставлению муниципальной услуги  «Признание помещения муниципального жилищного фонда Дружинского сельского поселения Омского муниципального района Омской области жилым помещением, жилого помещения непригодным для проживания и многоквартирного дома аварийным и подлежащим сносу или реконструкции» изложив пункт 2.9.1 и пункт 2.9.2 регламента в новой редакции:</w:t>
      </w:r>
      <w:proofErr w:type="gramEnd"/>
    </w:p>
    <w:p w:rsidR="004443EE" w:rsidRDefault="004443EE" w:rsidP="00444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«2.9.1.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4443EE" w:rsidRDefault="004443EE" w:rsidP="004443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451"/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заявление о признании помещения жилым помещением или жилого помещения непригодным для проживания и  (или)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</w:rPr>
        <w:t xml:space="preserve"> по форме согласно приложению № 1 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443EE" w:rsidRDefault="004443EE" w:rsidP="004443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452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 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4443EE" w:rsidRDefault="004443EE" w:rsidP="004443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453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 в отношении нежилого помещения для признания его в  дальнейшем жилым помещением - проект реконструкции нежилого помещения;</w:t>
      </w:r>
    </w:p>
    <w:p w:rsidR="004443EE" w:rsidRDefault="004443EE" w:rsidP="004443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454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 заключение специализированной организации, проводившей обследование многоквартирного дома, - в случае постановки вопроса о признании многоквартирного дома аварийным и подлежащим сносу или реконструкции;</w:t>
      </w:r>
    </w:p>
    <w:p w:rsidR="004443EE" w:rsidRDefault="004443EE" w:rsidP="004443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455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 заключение проектно-изыскательской организации по результатам обследования элементов ограждающих и несущих конструкций жилого помещения - 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4443EE" w:rsidRDefault="004443EE" w:rsidP="004443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456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 заявления, письма, жалобы граждан на неудовлетворительные условия проживания - по усмотрению заявителя.</w:t>
      </w:r>
      <w:bookmarkEnd w:id="5"/>
    </w:p>
    <w:p w:rsidR="004443EE" w:rsidRDefault="004443EE" w:rsidP="004443EE">
      <w:pPr>
        <w:spacing w:after="0" w:line="240" w:lineRule="auto"/>
        <w:ind w:firstLine="539"/>
        <w:jc w:val="both"/>
        <w:outlineLvl w:val="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2.9.2. </w:t>
      </w:r>
      <w:r>
        <w:rPr>
          <w:rFonts w:ascii="Times New Roman" w:hAnsi="Times New Roman" w:cs="Times New Roman"/>
          <w:sz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4443EE" w:rsidRDefault="004443EE" w:rsidP="00444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521"/>
      <w:r>
        <w:rPr>
          <w:rFonts w:ascii="Times New Roman" w:hAnsi="Times New Roman" w:cs="Times New Roman"/>
          <w:sz w:val="28"/>
          <w:szCs w:val="28"/>
        </w:rPr>
        <w:t>а) сведения из Единого государственного реестра прав на недвижимое имущество и сделок с ним о правах на жилое помещение;</w:t>
      </w:r>
    </w:p>
    <w:p w:rsidR="004443EE" w:rsidRDefault="004443EE" w:rsidP="00444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522"/>
      <w:bookmarkEnd w:id="6"/>
      <w:r>
        <w:rPr>
          <w:rFonts w:ascii="Times New Roman" w:hAnsi="Times New Roman" w:cs="Times New Roman"/>
          <w:sz w:val="28"/>
          <w:szCs w:val="28"/>
        </w:rPr>
        <w:t>б) технический паспорт жилого помещения, а для нежилых помещений - технический план;</w:t>
      </w:r>
    </w:p>
    <w:p w:rsidR="004443EE" w:rsidRDefault="004443EE" w:rsidP="00444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523"/>
      <w:bookmarkEnd w:id="7"/>
      <w:r>
        <w:rPr>
          <w:rFonts w:ascii="Times New Roman" w:hAnsi="Times New Roman" w:cs="Times New Roman"/>
          <w:sz w:val="28"/>
          <w:szCs w:val="28"/>
        </w:rPr>
        <w:t>в) 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bookmarkEnd w:id="8"/>
    <w:p w:rsidR="004443EE" w:rsidRDefault="004443EE" w:rsidP="004443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подлежит официальному опубликованию.</w:t>
      </w:r>
    </w:p>
    <w:p w:rsidR="004443EE" w:rsidRDefault="004443EE" w:rsidP="004443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по социально-правовым вопросам Дружинского сельского поселения Омского муниципального района Омской области.</w:t>
      </w:r>
    </w:p>
    <w:p w:rsidR="004443EE" w:rsidRDefault="004443EE" w:rsidP="004443EE">
      <w:pPr>
        <w:pStyle w:val="a3"/>
        <w:jc w:val="both"/>
        <w:rPr>
          <w:szCs w:val="28"/>
        </w:rPr>
      </w:pPr>
      <w:r>
        <w:rPr>
          <w:szCs w:val="28"/>
        </w:rPr>
        <w:t xml:space="preserve">Глава Дружинского </w:t>
      </w:r>
    </w:p>
    <w:p w:rsidR="004443EE" w:rsidRDefault="004443EE" w:rsidP="00444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Н.Г.Абрамова</w:t>
      </w:r>
    </w:p>
    <w:p w:rsidR="00E90BC1" w:rsidRDefault="00E90BC1"/>
    <w:sectPr w:rsidR="00E9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43EE"/>
    <w:rsid w:val="004443EE"/>
    <w:rsid w:val="00E9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43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43E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4443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443E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443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3905</Characters>
  <Application>Microsoft Office Word</Application>
  <DocSecurity>0</DocSecurity>
  <Lines>32</Lines>
  <Paragraphs>9</Paragraphs>
  <ScaleCrop>false</ScaleCrop>
  <Company>Tycoon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2014-09-02T05:31:00Z</dcterms:created>
  <dcterms:modified xsi:type="dcterms:W3CDTF">2014-09-02T05:32:00Z</dcterms:modified>
</cp:coreProperties>
</file>