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C5" w:rsidRDefault="004442C5" w:rsidP="004442C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4442C5" w:rsidRDefault="004442C5" w:rsidP="004442C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4442C5" w:rsidTr="00D50AE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42C5" w:rsidRDefault="004442C5" w:rsidP="00D50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4442C5" w:rsidRPr="0014333D" w:rsidRDefault="004442C5" w:rsidP="004442C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14333D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bookmarkStart w:id="0" w:name="_GoBack"/>
      <w:r w:rsidR="00C24357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</w:p>
    <w:bookmarkEnd w:id="0"/>
    <w:p w:rsidR="004442C5" w:rsidRPr="0014333D" w:rsidRDefault="004442C5" w:rsidP="004442C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4442C5" w:rsidRDefault="004442C5" w:rsidP="004442C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14333D">
        <w:rPr>
          <w:rFonts w:ascii="Times New Roman" w:hAnsi="Times New Roman" w:cs="Times New Roman"/>
          <w:sz w:val="28"/>
          <w:szCs w:val="28"/>
        </w:rPr>
        <w:t>от «</w:t>
      </w:r>
      <w:r w:rsidR="004E3F9B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_____</w:t>
      </w:r>
      <w:r w:rsidRPr="0014333D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»</w:t>
      </w:r>
      <w:r w:rsidRPr="0014333D">
        <w:rPr>
          <w:rFonts w:ascii="Times New Roman" w:hAnsi="Times New Roman" w:cs="Times New Roman"/>
          <w:sz w:val="28"/>
          <w:szCs w:val="28"/>
        </w:rPr>
        <w:t xml:space="preserve"> </w:t>
      </w:r>
      <w:r w:rsidR="004E3F9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33D">
        <w:rPr>
          <w:rFonts w:ascii="Times New Roman" w:hAnsi="Times New Roman" w:cs="Times New Roman"/>
          <w:sz w:val="28"/>
          <w:szCs w:val="28"/>
        </w:rPr>
        <w:t xml:space="preserve">2020 № </w:t>
      </w:r>
      <w:r w:rsidR="004E3F9B">
        <w:rPr>
          <w:rFonts w:ascii="Times New Roman" w:hAnsi="Times New Roman" w:cs="Times New Roman"/>
          <w:sz w:val="28"/>
          <w:szCs w:val="28"/>
        </w:rPr>
        <w:t>_____</w:t>
      </w:r>
    </w:p>
    <w:p w:rsidR="004442C5" w:rsidRPr="0014333D" w:rsidRDefault="004442C5" w:rsidP="004442C5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92156C" w:rsidRDefault="00CD5532">
      <w:pPr>
        <w:pStyle w:val="22"/>
        <w:shd w:val="clear" w:color="auto" w:fill="auto"/>
        <w:spacing w:before="0" w:after="424" w:line="326" w:lineRule="exact"/>
      </w:pPr>
      <w:r>
        <w:t>О внесении изменений в постановление Администрации Дружинского сельского поселения Омского муниципального района Омской области от 08 августа 2012 года № 265-п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Дружинского сельского поселения Омского муниципального района Омской области»</w:t>
      </w:r>
    </w:p>
    <w:p w:rsidR="0092156C" w:rsidRDefault="00CD5532">
      <w:pPr>
        <w:pStyle w:val="22"/>
        <w:shd w:val="clear" w:color="auto" w:fill="auto"/>
        <w:spacing w:before="0" w:after="333" w:line="322" w:lineRule="exact"/>
        <w:ind w:firstLine="780"/>
      </w:pPr>
      <w:r>
        <w:t>В целях приведения муниципальных нормативных правовых актов в соответствие с Федеральным законом от 02.03.2007 № 25-ФЗ «О муниципальной службе в Российской Федерации», Законом Омской области от 08.12.2016 № 1924-03 «О типовых квалификационных требованиях для замещения должностей муниципальной службы в Омской области», руководствуясь Федеральным законом от 06.10.2003 № 131-ФЗ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области,</w:t>
      </w:r>
    </w:p>
    <w:p w:rsidR="0092156C" w:rsidRPr="004442C5" w:rsidRDefault="00CD5532">
      <w:pPr>
        <w:pStyle w:val="22"/>
        <w:shd w:val="clear" w:color="auto" w:fill="auto"/>
        <w:spacing w:before="0" w:after="304" w:line="280" w:lineRule="exact"/>
        <w:rPr>
          <w:sz w:val="32"/>
          <w:szCs w:val="32"/>
        </w:rPr>
      </w:pPr>
      <w:r w:rsidRPr="004442C5">
        <w:rPr>
          <w:sz w:val="32"/>
          <w:szCs w:val="32"/>
        </w:rPr>
        <w:t>ПОСТАНОВЛЯЮ:</w:t>
      </w:r>
    </w:p>
    <w:p w:rsidR="0092156C" w:rsidRDefault="00CD5532">
      <w:pPr>
        <w:pStyle w:val="22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22" w:lineRule="exact"/>
        <w:ind w:firstLine="780"/>
      </w:pPr>
      <w:r>
        <w:t>Внести в постановление Администрации Дружинского сельского поселения Омского муниципального района Омской области от 08 августа 2012 года № 265-п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Дружинского сельского поселения Омского муниципального района Омской области» следующие изменения:</w:t>
      </w:r>
    </w:p>
    <w:p w:rsidR="0092156C" w:rsidRDefault="00CD5532">
      <w:pPr>
        <w:pStyle w:val="22"/>
        <w:shd w:val="clear" w:color="auto" w:fill="auto"/>
        <w:spacing w:before="0" w:after="0" w:line="346" w:lineRule="exact"/>
        <w:ind w:firstLine="780"/>
      </w:pPr>
      <w:r>
        <w:t>пункт 3 статьи 1 приложения к постановлению дополнить подпунктом 3.5. следующего содержания:</w:t>
      </w:r>
    </w:p>
    <w:p w:rsidR="0092156C" w:rsidRDefault="00CD5532">
      <w:pPr>
        <w:pStyle w:val="22"/>
        <w:shd w:val="clear" w:color="auto" w:fill="auto"/>
        <w:spacing w:before="0" w:after="0" w:line="322" w:lineRule="exact"/>
        <w:ind w:firstLine="780"/>
      </w:pPr>
      <w:r>
        <w:t>«3.5. Стаж муниципальной службы, дающий право на замещение должностей муниципальной службы, определяется в соответствии с Федеральным законом от 02.03.2007 № 25-ФЗ «О муниципальной службе в Российской Федерации», Законом Омской области от 23.04.2019 № 2163-03 «О стаже муниципальной службы в Омской области».</w:t>
      </w:r>
      <w:r>
        <w:br w:type="page"/>
      </w:r>
    </w:p>
    <w:p w:rsidR="0092156C" w:rsidRDefault="00CD5532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322" w:lineRule="exact"/>
        <w:ind w:firstLine="660"/>
      </w:pPr>
      <w:r>
        <w:lastRenderedPageBreak/>
        <w:t>Опубликовать настоящее постановление в бюллетене «Омский муниципальный вестник», а также разместить на официальном сайте Дружинского сельского поселения Омского муниципального района Омской области в сети «Интернет».</w:t>
      </w:r>
    </w:p>
    <w:p w:rsidR="0092156C" w:rsidRDefault="00CD5532">
      <w:pPr>
        <w:pStyle w:val="22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322" w:lineRule="exact"/>
        <w:ind w:firstLine="660"/>
        <w:sectPr w:rsidR="0092156C">
          <w:footerReference w:type="default" r:id="rId7"/>
          <w:pgSz w:w="11900" w:h="16840"/>
          <w:pgMar w:top="1075" w:right="474" w:bottom="1566" w:left="1961" w:header="0" w:footer="3" w:gutter="0"/>
          <w:cols w:space="720"/>
          <w:noEndnote/>
          <w:titlePg/>
          <w:docGrid w:linePitch="360"/>
        </w:sectPr>
      </w:pPr>
      <w:r>
        <w:t>Контроль за исполнением настоящего постановления оставляю за собой.</w:t>
      </w:r>
    </w:p>
    <w:p w:rsidR="0092156C" w:rsidRDefault="0092156C">
      <w:pPr>
        <w:spacing w:line="240" w:lineRule="exact"/>
        <w:rPr>
          <w:sz w:val="19"/>
          <w:szCs w:val="19"/>
        </w:rPr>
      </w:pPr>
    </w:p>
    <w:p w:rsidR="0092156C" w:rsidRDefault="0092156C">
      <w:pPr>
        <w:spacing w:before="44" w:after="44" w:line="240" w:lineRule="exact"/>
        <w:rPr>
          <w:sz w:val="19"/>
          <w:szCs w:val="19"/>
        </w:rPr>
      </w:pPr>
    </w:p>
    <w:p w:rsidR="0092156C" w:rsidRDefault="0092156C">
      <w:pPr>
        <w:rPr>
          <w:sz w:val="2"/>
          <w:szCs w:val="2"/>
        </w:rPr>
        <w:sectPr w:rsidR="0092156C">
          <w:type w:val="continuous"/>
          <w:pgSz w:w="11900" w:h="16840"/>
          <w:pgMar w:top="1122" w:right="0" w:bottom="1122" w:left="0" w:header="0" w:footer="3" w:gutter="0"/>
          <w:cols w:space="720"/>
          <w:noEndnote/>
          <w:docGrid w:linePitch="360"/>
        </w:sectPr>
      </w:pPr>
    </w:p>
    <w:p w:rsidR="0092156C" w:rsidRDefault="004442C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245110</wp:posOffset>
                </wp:positionV>
                <wp:extent cx="2572385" cy="408940"/>
                <wp:effectExtent l="254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6C" w:rsidRDefault="00CD5532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Заместитель Главы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19.3pt;width:202.5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aKrg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" filled="f" stroked="f">
                <v:textbox style="mso-fit-shape-to-text:t" inset="0,0,0,0">
                  <w:txbxContent>
                    <w:p w:rsidR="0092156C" w:rsidRDefault="00CD5532">
                      <w:pPr>
                        <w:pStyle w:val="22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Заместитель Главы</w:t>
                      </w:r>
                      <w:r>
                        <w:rPr>
                          <w:rStyle w:val="2Exact"/>
                        </w:rPr>
                        <w:t xml:space="preserve"> Дружинского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4914265</wp:posOffset>
                </wp:positionH>
                <wp:positionV relativeFrom="paragraph">
                  <wp:posOffset>461645</wp:posOffset>
                </wp:positionV>
                <wp:extent cx="1021080" cy="17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6C" w:rsidRDefault="00CD5532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 И.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6.95pt;margin-top:36.35pt;width:80.4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gGsQIAALA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" filled="f" stroked="f">
                <v:textbox style="mso-fit-shape-to-text:t" inset="0,0,0,0">
                  <w:txbxContent>
                    <w:p w:rsidR="0092156C" w:rsidRDefault="00CD5532">
                      <w:pPr>
                        <w:pStyle w:val="22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 И. Беляева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156C" w:rsidRDefault="0092156C">
      <w:pPr>
        <w:spacing w:line="659" w:lineRule="exact"/>
      </w:pPr>
    </w:p>
    <w:p w:rsidR="0092156C" w:rsidRDefault="0092156C">
      <w:pPr>
        <w:rPr>
          <w:sz w:val="2"/>
          <w:szCs w:val="2"/>
        </w:rPr>
      </w:pPr>
    </w:p>
    <w:sectPr w:rsidR="0092156C">
      <w:type w:val="continuous"/>
      <w:pgSz w:w="11900" w:h="16840"/>
      <w:pgMar w:top="1122" w:right="443" w:bottom="1122" w:left="2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A8" w:rsidRDefault="00FD3FA8">
      <w:r>
        <w:separator/>
      </w:r>
    </w:p>
  </w:endnote>
  <w:endnote w:type="continuationSeparator" w:id="0">
    <w:p w:rsidR="00FD3FA8" w:rsidRDefault="00F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6C" w:rsidRDefault="004442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4187825</wp:posOffset>
              </wp:positionH>
              <wp:positionV relativeFrom="page">
                <wp:posOffset>9948545</wp:posOffset>
              </wp:positionV>
              <wp:extent cx="64135" cy="146050"/>
              <wp:effectExtent l="0" t="444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56C" w:rsidRDefault="00CD55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75pt;margin-top:783.3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" filled="f" stroked="f">
              <v:textbox style="mso-fit-shape-to-text:t" inset="0,0,0,0">
                <w:txbxContent>
                  <w:p w:rsidR="0092156C" w:rsidRDefault="00CD55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A8" w:rsidRDefault="00FD3FA8"/>
  </w:footnote>
  <w:footnote w:type="continuationSeparator" w:id="0">
    <w:p w:rsidR="00FD3FA8" w:rsidRDefault="00FD3F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129C"/>
    <w:multiLevelType w:val="multilevel"/>
    <w:tmpl w:val="6268B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6C"/>
    <w:rsid w:val="004442C5"/>
    <w:rsid w:val="004E3F9B"/>
    <w:rsid w:val="0092156C"/>
    <w:rsid w:val="00C24357"/>
    <w:rsid w:val="00CB5857"/>
    <w:rsid w:val="00CD5532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526E"/>
  <w15:docId w15:val="{5000DE7B-9F9F-478D-BBFE-75A494D7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0">
    <w:name w:val="Основной текст (2) + 1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5</cp:revision>
  <dcterms:created xsi:type="dcterms:W3CDTF">2020-06-11T04:47:00Z</dcterms:created>
  <dcterms:modified xsi:type="dcterms:W3CDTF">2020-07-09T05:21:00Z</dcterms:modified>
</cp:coreProperties>
</file>