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EE1" w:rsidRPr="00ED2EE1" w:rsidRDefault="00ED2EE1" w:rsidP="00ED2EE1">
      <w:pPr>
        <w:jc w:val="center"/>
        <w:rPr>
          <w:rFonts w:ascii="Times New Roman" w:hAnsi="Times New Roman"/>
          <w:b/>
          <w:sz w:val="28"/>
          <w:szCs w:val="28"/>
        </w:rPr>
      </w:pPr>
      <w:r w:rsidRPr="00ED2EE1">
        <w:rPr>
          <w:rFonts w:ascii="Times New Roman" w:hAnsi="Times New Roman"/>
          <w:b/>
          <w:sz w:val="28"/>
          <w:szCs w:val="28"/>
        </w:rPr>
        <w:t xml:space="preserve">ИЗБИРАТЕЛЬНАЯ КОМИССИЯ </w:t>
      </w:r>
    </w:p>
    <w:p w:rsidR="00ED2EE1" w:rsidRPr="00ED2EE1" w:rsidRDefault="0032710F" w:rsidP="00ED2EE1">
      <w:pPr>
        <w:jc w:val="center"/>
        <w:rPr>
          <w:rFonts w:ascii="Times New Roman" w:hAnsi="Times New Roman"/>
          <w:b/>
          <w:sz w:val="28"/>
          <w:szCs w:val="28"/>
        </w:rPr>
      </w:pPr>
      <w:r>
        <w:rPr>
          <w:rFonts w:ascii="Times New Roman" w:hAnsi="Times New Roman"/>
          <w:b/>
          <w:bCs/>
          <w:sz w:val="28"/>
          <w:szCs w:val="28"/>
        </w:rPr>
        <w:t xml:space="preserve">ДРУЖИНСКОГО  </w:t>
      </w:r>
      <w:r w:rsidR="00ED2EE1" w:rsidRPr="00ED2EE1">
        <w:rPr>
          <w:rFonts w:ascii="Times New Roman" w:hAnsi="Times New Roman"/>
          <w:b/>
          <w:sz w:val="28"/>
          <w:szCs w:val="28"/>
        </w:rPr>
        <w:t>СЕЛЬСКОГО ПОСЕЛЕНИЯ</w:t>
      </w:r>
    </w:p>
    <w:p w:rsidR="00ED2EE1" w:rsidRPr="00ED2EE1" w:rsidRDefault="00ED2EE1" w:rsidP="00ED2EE1">
      <w:pPr>
        <w:jc w:val="center"/>
        <w:rPr>
          <w:rFonts w:ascii="Times New Roman" w:hAnsi="Times New Roman"/>
          <w:b/>
          <w:sz w:val="28"/>
          <w:szCs w:val="28"/>
        </w:rPr>
      </w:pPr>
      <w:r w:rsidRPr="00ED2EE1">
        <w:rPr>
          <w:rFonts w:ascii="Times New Roman" w:hAnsi="Times New Roman"/>
          <w:b/>
          <w:sz w:val="28"/>
          <w:szCs w:val="28"/>
        </w:rPr>
        <w:t>ОМСКОГО МУНИЦИПАЛЬНОГО РАЙОНАОМСКОЙ ОБЛАСТИ</w:t>
      </w:r>
    </w:p>
    <w:p w:rsidR="00E811EE" w:rsidRPr="00E811EE" w:rsidRDefault="00E811EE" w:rsidP="00E811EE">
      <w:pPr>
        <w:spacing w:line="240" w:lineRule="auto"/>
        <w:jc w:val="center"/>
        <w:rPr>
          <w:rFonts w:ascii="Times New Roman" w:eastAsia="Times New Roman" w:hAnsi="Times New Roman"/>
          <w:sz w:val="28"/>
          <w:szCs w:val="28"/>
          <w:lang w:eastAsia="ru-RU"/>
        </w:rPr>
      </w:pPr>
    </w:p>
    <w:p w:rsidR="00E811EE" w:rsidRPr="00E811EE" w:rsidRDefault="00E811EE" w:rsidP="00E811EE">
      <w:pPr>
        <w:spacing w:line="240" w:lineRule="auto"/>
        <w:jc w:val="center"/>
        <w:rPr>
          <w:rFonts w:ascii="Times New Roman" w:eastAsia="Times New Roman" w:hAnsi="Times New Roman"/>
          <w:b/>
          <w:bCs/>
          <w:spacing w:val="80"/>
          <w:sz w:val="32"/>
          <w:szCs w:val="28"/>
          <w:lang w:eastAsia="ru-RU"/>
        </w:rPr>
      </w:pPr>
      <w:r w:rsidRPr="00E811EE">
        <w:rPr>
          <w:rFonts w:ascii="Times New Roman" w:eastAsia="Times New Roman" w:hAnsi="Times New Roman"/>
          <w:b/>
          <w:bCs/>
          <w:spacing w:val="80"/>
          <w:sz w:val="32"/>
          <w:szCs w:val="28"/>
          <w:lang w:eastAsia="ru-RU"/>
        </w:rPr>
        <w:t>РЕШЕНИЕ</w:t>
      </w:r>
    </w:p>
    <w:p w:rsidR="00C362E5" w:rsidRDefault="00C362E5" w:rsidP="00E811EE">
      <w:pPr>
        <w:spacing w:line="240" w:lineRule="auto"/>
        <w:jc w:val="center"/>
        <w:rPr>
          <w:rFonts w:ascii="Times New Roman" w:eastAsia="Times New Roman" w:hAnsi="Times New Roman"/>
          <w:b/>
          <w:color w:val="000000"/>
          <w:sz w:val="24"/>
          <w:szCs w:val="28"/>
          <w:lang w:eastAsia="ru-RU"/>
        </w:rPr>
      </w:pPr>
    </w:p>
    <w:p w:rsidR="00C362E5" w:rsidRPr="00C362E5" w:rsidRDefault="00C362E5" w:rsidP="00C362E5">
      <w:pPr>
        <w:spacing w:line="240" w:lineRule="auto"/>
        <w:jc w:val="left"/>
        <w:rPr>
          <w:rFonts w:ascii="Times New Roman" w:eastAsia="Times New Roman" w:hAnsi="Times New Roman"/>
          <w:color w:val="000000"/>
          <w:sz w:val="28"/>
          <w:szCs w:val="28"/>
          <w:lang w:eastAsia="ru-RU"/>
        </w:rPr>
      </w:pPr>
      <w:r w:rsidRPr="00C362E5">
        <w:rPr>
          <w:rFonts w:ascii="Times New Roman" w:eastAsia="Times New Roman" w:hAnsi="Times New Roman"/>
          <w:color w:val="000000"/>
          <w:sz w:val="28"/>
          <w:szCs w:val="28"/>
          <w:lang w:eastAsia="ru-RU"/>
        </w:rPr>
        <w:t xml:space="preserve">17 января 2019 года                                                                               </w:t>
      </w:r>
      <w:r>
        <w:rPr>
          <w:rFonts w:ascii="Times New Roman" w:eastAsia="Times New Roman" w:hAnsi="Times New Roman"/>
          <w:color w:val="000000"/>
          <w:sz w:val="28"/>
          <w:szCs w:val="28"/>
          <w:lang w:eastAsia="ru-RU"/>
        </w:rPr>
        <w:t xml:space="preserve">  </w:t>
      </w:r>
      <w:r w:rsidRPr="00C362E5">
        <w:rPr>
          <w:rFonts w:ascii="Times New Roman" w:eastAsia="Times New Roman" w:hAnsi="Times New Roman"/>
          <w:color w:val="000000"/>
          <w:sz w:val="28"/>
          <w:szCs w:val="28"/>
          <w:lang w:eastAsia="ru-RU"/>
        </w:rPr>
        <w:t xml:space="preserve">      № 1/12</w:t>
      </w:r>
    </w:p>
    <w:p w:rsidR="00C362E5" w:rsidRDefault="00C362E5" w:rsidP="00E811EE">
      <w:pPr>
        <w:spacing w:line="240" w:lineRule="auto"/>
        <w:jc w:val="center"/>
        <w:rPr>
          <w:rFonts w:ascii="Times New Roman" w:eastAsia="Times New Roman" w:hAnsi="Times New Roman"/>
          <w:b/>
          <w:color w:val="000000"/>
          <w:sz w:val="24"/>
          <w:szCs w:val="28"/>
          <w:lang w:eastAsia="ru-RU"/>
        </w:rPr>
      </w:pPr>
    </w:p>
    <w:p w:rsidR="00E811EE" w:rsidRPr="00C362E5" w:rsidRDefault="00797527" w:rsidP="00E811EE">
      <w:pPr>
        <w:spacing w:line="240" w:lineRule="auto"/>
        <w:jc w:val="center"/>
        <w:rPr>
          <w:rFonts w:ascii="Times New Roman" w:eastAsia="Times New Roman" w:hAnsi="Times New Roman"/>
          <w:color w:val="000000"/>
          <w:sz w:val="26"/>
          <w:szCs w:val="26"/>
          <w:lang w:eastAsia="ru-RU"/>
        </w:rPr>
      </w:pPr>
      <w:r w:rsidRPr="00C362E5">
        <w:rPr>
          <w:rFonts w:ascii="Times New Roman" w:eastAsia="Times New Roman" w:hAnsi="Times New Roman"/>
          <w:color w:val="000000"/>
          <w:sz w:val="26"/>
          <w:szCs w:val="26"/>
          <w:lang w:eastAsia="ru-RU"/>
        </w:rPr>
        <w:t>г. Омск</w:t>
      </w:r>
    </w:p>
    <w:p w:rsidR="00E811EE" w:rsidRPr="00E811EE" w:rsidRDefault="00E811EE" w:rsidP="00E811EE"/>
    <w:p w:rsidR="00E811EE" w:rsidRDefault="00E811EE" w:rsidP="00ED2EE1">
      <w:pPr>
        <w:spacing w:line="240" w:lineRule="auto"/>
        <w:jc w:val="center"/>
        <w:rPr>
          <w:rFonts w:ascii="Times New Roman" w:hAnsi="Times New Roman"/>
          <w:b/>
          <w:sz w:val="28"/>
          <w:szCs w:val="28"/>
        </w:rPr>
      </w:pPr>
      <w:r w:rsidRPr="00E811EE">
        <w:rPr>
          <w:rFonts w:ascii="Times New Roman" w:eastAsia="Times New Roman" w:hAnsi="Times New Roman"/>
          <w:b/>
          <w:spacing w:val="-2"/>
          <w:sz w:val="28"/>
          <w:szCs w:val="28"/>
          <w:lang w:eastAsia="ru-RU"/>
        </w:rPr>
        <w:t xml:space="preserve">О </w:t>
      </w:r>
      <w:r w:rsidRPr="00E811EE">
        <w:rPr>
          <w:rFonts w:ascii="Times New Roman CYR" w:eastAsia="Times New Roman" w:hAnsi="Times New Roman CYR"/>
          <w:b/>
          <w:sz w:val="28"/>
          <w:szCs w:val="20"/>
          <w:lang w:eastAsia="ru-RU"/>
        </w:rPr>
        <w:t xml:space="preserve">Порядке выдвижения и регистрации кандидатов в депутаты </w:t>
      </w:r>
      <w:r w:rsidR="00FF63A2">
        <w:rPr>
          <w:rFonts w:ascii="Times New Roman CYR" w:eastAsia="Times New Roman" w:hAnsi="Times New Roman CYR"/>
          <w:b/>
          <w:sz w:val="28"/>
          <w:szCs w:val="20"/>
          <w:lang w:eastAsia="ru-RU"/>
        </w:rPr>
        <w:t>Совет</w:t>
      </w:r>
      <w:r w:rsidR="00932887">
        <w:rPr>
          <w:rFonts w:ascii="Times New Roman CYR" w:eastAsia="Times New Roman" w:hAnsi="Times New Roman CYR"/>
          <w:b/>
          <w:sz w:val="28"/>
          <w:szCs w:val="20"/>
          <w:lang w:eastAsia="ru-RU"/>
        </w:rPr>
        <w:t xml:space="preserve">а </w:t>
      </w:r>
      <w:r w:rsidR="0032710F">
        <w:rPr>
          <w:rFonts w:ascii="Times New Roman" w:hAnsi="Times New Roman"/>
          <w:b/>
          <w:bCs/>
          <w:sz w:val="28"/>
          <w:szCs w:val="28"/>
        </w:rPr>
        <w:t>Дружинского</w:t>
      </w:r>
      <w:r w:rsidR="00ED2EE1" w:rsidRPr="00ED2EE1">
        <w:rPr>
          <w:rFonts w:ascii="Times New Roman" w:hAnsi="Times New Roman"/>
          <w:b/>
          <w:bCs/>
          <w:sz w:val="28"/>
          <w:szCs w:val="28"/>
        </w:rPr>
        <w:t xml:space="preserve"> сельского поселения Омского муниципального района</w:t>
      </w:r>
      <w:r w:rsidR="0032710F">
        <w:rPr>
          <w:rFonts w:ascii="Times New Roman" w:hAnsi="Times New Roman"/>
          <w:b/>
          <w:bCs/>
          <w:sz w:val="28"/>
          <w:szCs w:val="28"/>
        </w:rPr>
        <w:t xml:space="preserve"> </w:t>
      </w:r>
      <w:r w:rsidR="00ED2EE1" w:rsidRPr="00ED2EE1">
        <w:rPr>
          <w:rFonts w:ascii="Times New Roman" w:hAnsi="Times New Roman"/>
          <w:b/>
          <w:bCs/>
          <w:sz w:val="28"/>
          <w:szCs w:val="28"/>
        </w:rPr>
        <w:t xml:space="preserve">Омской области </w:t>
      </w:r>
      <w:r w:rsidR="00ED2EE1" w:rsidRPr="00ED2EE1">
        <w:rPr>
          <w:rFonts w:ascii="Times New Roman" w:hAnsi="Times New Roman"/>
          <w:b/>
          <w:sz w:val="28"/>
          <w:szCs w:val="28"/>
        </w:rPr>
        <w:t xml:space="preserve">по </w:t>
      </w:r>
      <w:r w:rsidR="00C362E5">
        <w:rPr>
          <w:rFonts w:ascii="Times New Roman" w:hAnsi="Times New Roman"/>
          <w:b/>
          <w:sz w:val="28"/>
          <w:szCs w:val="28"/>
        </w:rPr>
        <w:t>пяти</w:t>
      </w:r>
      <w:r w:rsidR="00ED2EE1" w:rsidRPr="00ED2EE1">
        <w:rPr>
          <w:rFonts w:ascii="Times New Roman" w:hAnsi="Times New Roman"/>
          <w:b/>
          <w:sz w:val="28"/>
          <w:szCs w:val="28"/>
        </w:rPr>
        <w:t>мандатн</w:t>
      </w:r>
      <w:r w:rsidR="0032710F">
        <w:rPr>
          <w:rFonts w:ascii="Times New Roman" w:hAnsi="Times New Roman"/>
          <w:b/>
          <w:sz w:val="28"/>
          <w:szCs w:val="28"/>
        </w:rPr>
        <w:t>ому</w:t>
      </w:r>
      <w:r w:rsidR="00ED2EE1" w:rsidRPr="00ED2EE1">
        <w:rPr>
          <w:rFonts w:ascii="Times New Roman" w:hAnsi="Times New Roman"/>
          <w:b/>
          <w:sz w:val="28"/>
          <w:szCs w:val="28"/>
        </w:rPr>
        <w:t xml:space="preserve"> избирательн</w:t>
      </w:r>
      <w:r w:rsidR="0032710F">
        <w:rPr>
          <w:rFonts w:ascii="Times New Roman" w:hAnsi="Times New Roman"/>
          <w:b/>
          <w:sz w:val="28"/>
          <w:szCs w:val="28"/>
        </w:rPr>
        <w:t>ому</w:t>
      </w:r>
      <w:r w:rsidR="00ED2EE1" w:rsidRPr="00ED2EE1">
        <w:rPr>
          <w:rFonts w:ascii="Times New Roman" w:hAnsi="Times New Roman"/>
          <w:b/>
          <w:sz w:val="28"/>
          <w:szCs w:val="28"/>
        </w:rPr>
        <w:t xml:space="preserve"> округ</w:t>
      </w:r>
      <w:r w:rsidR="0032710F">
        <w:rPr>
          <w:rFonts w:ascii="Times New Roman" w:hAnsi="Times New Roman"/>
          <w:b/>
          <w:sz w:val="28"/>
          <w:szCs w:val="28"/>
        </w:rPr>
        <w:t xml:space="preserve">у № 1  </w:t>
      </w:r>
      <w:r w:rsidR="00ED2EE1" w:rsidRPr="00ED2EE1">
        <w:rPr>
          <w:rFonts w:ascii="Times New Roman" w:hAnsi="Times New Roman"/>
          <w:b/>
          <w:sz w:val="28"/>
          <w:szCs w:val="28"/>
        </w:rPr>
        <w:t>третьего созыва</w:t>
      </w:r>
    </w:p>
    <w:p w:rsidR="00ED2EE1" w:rsidRPr="00ED2EE1" w:rsidRDefault="00ED2EE1" w:rsidP="00ED2EE1">
      <w:pPr>
        <w:spacing w:line="240" w:lineRule="auto"/>
        <w:jc w:val="center"/>
        <w:rPr>
          <w:rFonts w:ascii="Times New Roman" w:eastAsia="Times New Roman" w:hAnsi="Times New Roman"/>
          <w:b/>
          <w:spacing w:val="-2"/>
          <w:sz w:val="28"/>
          <w:szCs w:val="28"/>
          <w:lang w:eastAsia="ru-RU"/>
        </w:rPr>
      </w:pPr>
    </w:p>
    <w:p w:rsidR="00E811EE" w:rsidRPr="00E811EE" w:rsidRDefault="00E811EE" w:rsidP="00E811EE">
      <w:pPr>
        <w:shd w:val="clear" w:color="auto" w:fill="FFFFFF"/>
        <w:spacing w:line="360" w:lineRule="auto"/>
        <w:ind w:firstLine="709"/>
        <w:rPr>
          <w:rFonts w:ascii="Times New Roman" w:eastAsia="Times New Roman" w:hAnsi="Times New Roman"/>
          <w:spacing w:val="4"/>
          <w:sz w:val="28"/>
          <w:szCs w:val="28"/>
          <w:lang w:eastAsia="ru-RU"/>
        </w:rPr>
      </w:pPr>
      <w:r w:rsidRPr="00E811EE">
        <w:rPr>
          <w:rFonts w:ascii="Times New Roman" w:hAnsi="Times New Roman"/>
          <w:spacing w:val="-2"/>
          <w:sz w:val="28"/>
          <w:szCs w:val="28"/>
        </w:rPr>
        <w:t xml:space="preserve">Руководствуясь </w:t>
      </w:r>
      <w:r w:rsidRPr="00E811EE">
        <w:rPr>
          <w:rFonts w:ascii="Times New Roman" w:eastAsia="Times New Roman" w:hAnsi="Times New Roman"/>
          <w:spacing w:val="4"/>
          <w:sz w:val="28"/>
          <w:szCs w:val="28"/>
          <w:lang w:eastAsia="ru-RU"/>
        </w:rPr>
        <w:t>подпунктом "</w:t>
      </w:r>
      <w:r w:rsidR="005673DC">
        <w:rPr>
          <w:rFonts w:ascii="Times New Roman" w:eastAsia="Times New Roman" w:hAnsi="Times New Roman"/>
          <w:spacing w:val="4"/>
          <w:sz w:val="28"/>
          <w:szCs w:val="28"/>
          <w:lang w:eastAsia="ru-RU"/>
        </w:rPr>
        <w:t>б</w:t>
      </w:r>
      <w:r w:rsidRPr="00E811EE">
        <w:rPr>
          <w:rFonts w:ascii="Times New Roman" w:eastAsia="Times New Roman" w:hAnsi="Times New Roman"/>
          <w:spacing w:val="4"/>
          <w:sz w:val="28"/>
          <w:szCs w:val="28"/>
          <w:lang w:eastAsia="ru-RU"/>
        </w:rPr>
        <w:t>" пункта 10 статьи 2</w:t>
      </w:r>
      <w:r w:rsidR="00B107E4">
        <w:rPr>
          <w:rFonts w:ascii="Times New Roman" w:eastAsia="Times New Roman" w:hAnsi="Times New Roman"/>
          <w:spacing w:val="4"/>
          <w:sz w:val="28"/>
          <w:szCs w:val="28"/>
          <w:lang w:eastAsia="ru-RU"/>
        </w:rPr>
        <w:t>4</w:t>
      </w:r>
      <w:r w:rsidRPr="00E811EE">
        <w:rPr>
          <w:rFonts w:ascii="Times New Roman" w:eastAsia="Times New Roman" w:hAnsi="Times New Roman"/>
          <w:spacing w:val="4"/>
          <w:sz w:val="28"/>
          <w:szCs w:val="28"/>
          <w:lang w:eastAsia="ru-RU"/>
        </w:rPr>
        <w:t xml:space="preserve"> Федерального закона "Об основных гарантиях избирательных прав и права на участие в референдуме граждан Российской Федерации" и </w:t>
      </w:r>
      <w:r w:rsidRPr="00E811EE">
        <w:rPr>
          <w:rFonts w:ascii="Times New Roman" w:hAnsi="Times New Roman"/>
          <w:spacing w:val="-2"/>
          <w:sz w:val="28"/>
          <w:szCs w:val="28"/>
        </w:rPr>
        <w:t xml:space="preserve">пунктом </w:t>
      </w:r>
      <w:r w:rsidR="005A60AA">
        <w:rPr>
          <w:rFonts w:ascii="Times New Roman" w:hAnsi="Times New Roman"/>
          <w:spacing w:val="-2"/>
          <w:sz w:val="28"/>
          <w:szCs w:val="28"/>
        </w:rPr>
        <w:t xml:space="preserve">2 </w:t>
      </w:r>
      <w:r w:rsidRPr="00E811EE">
        <w:rPr>
          <w:rFonts w:ascii="Times New Roman" w:hAnsi="Times New Roman"/>
          <w:spacing w:val="-2"/>
          <w:sz w:val="28"/>
          <w:szCs w:val="28"/>
        </w:rPr>
        <w:t xml:space="preserve"> статьи 12 Закона Омской области "О</w:t>
      </w:r>
      <w:r w:rsidR="00D417B3">
        <w:rPr>
          <w:rFonts w:ascii="Times New Roman" w:hAnsi="Times New Roman"/>
          <w:spacing w:val="-2"/>
          <w:sz w:val="28"/>
          <w:szCs w:val="28"/>
        </w:rPr>
        <w:t xml:space="preserve"> выборах в органы местного самоуправления</w:t>
      </w:r>
      <w:r w:rsidRPr="00E811EE">
        <w:rPr>
          <w:rFonts w:ascii="Times New Roman" w:hAnsi="Times New Roman"/>
          <w:spacing w:val="-2"/>
          <w:sz w:val="28"/>
          <w:szCs w:val="28"/>
        </w:rPr>
        <w:t xml:space="preserve"> Омской области", </w:t>
      </w:r>
      <w:r w:rsidR="00ED2EE1" w:rsidRPr="00ED2EE1">
        <w:rPr>
          <w:rFonts w:ascii="Times New Roman" w:hAnsi="Times New Roman"/>
          <w:sz w:val="28"/>
        </w:rPr>
        <w:t xml:space="preserve">Избирательная комиссия </w:t>
      </w:r>
      <w:r w:rsidR="0032710F">
        <w:rPr>
          <w:rFonts w:ascii="Times New Roman" w:hAnsi="Times New Roman"/>
          <w:bCs/>
          <w:sz w:val="28"/>
          <w:szCs w:val="28"/>
        </w:rPr>
        <w:t>Дружинского</w:t>
      </w:r>
      <w:r w:rsidR="00ED2EE1" w:rsidRPr="00ED2EE1">
        <w:rPr>
          <w:rFonts w:ascii="Times New Roman" w:hAnsi="Times New Roman"/>
          <w:sz w:val="28"/>
        </w:rPr>
        <w:t xml:space="preserve"> сельского поселения Омского муниципального района Омской области</w:t>
      </w:r>
      <w:r w:rsidR="0032710F">
        <w:rPr>
          <w:rFonts w:ascii="Times New Roman" w:hAnsi="Times New Roman"/>
          <w:sz w:val="28"/>
        </w:rPr>
        <w:t xml:space="preserve"> </w:t>
      </w:r>
      <w:r w:rsidR="005A60AA">
        <w:rPr>
          <w:rFonts w:ascii="Times New Roman" w:hAnsi="Times New Roman"/>
          <w:sz w:val="28"/>
        </w:rPr>
        <w:t xml:space="preserve">                          (далее – комиссия)  </w:t>
      </w:r>
      <w:r w:rsidR="00D417B3" w:rsidRPr="00932887">
        <w:rPr>
          <w:rFonts w:ascii="Times New Roman" w:eastAsia="Times New Roman" w:hAnsi="Times New Roman"/>
          <w:b/>
          <w:spacing w:val="4"/>
          <w:sz w:val="28"/>
          <w:szCs w:val="28"/>
          <w:lang w:eastAsia="ru-RU"/>
        </w:rPr>
        <w:t>р е ш и л а</w:t>
      </w:r>
      <w:r w:rsidRPr="00932887">
        <w:rPr>
          <w:rFonts w:ascii="Times New Roman" w:eastAsia="Times New Roman" w:hAnsi="Times New Roman"/>
          <w:b/>
          <w:spacing w:val="4"/>
          <w:sz w:val="28"/>
          <w:szCs w:val="28"/>
          <w:lang w:eastAsia="ru-RU"/>
        </w:rPr>
        <w:t>:</w:t>
      </w:r>
    </w:p>
    <w:p w:rsidR="00E811EE" w:rsidRPr="00ED2EE1" w:rsidRDefault="00E811EE" w:rsidP="00ED2EE1">
      <w:pPr>
        <w:spacing w:line="360" w:lineRule="auto"/>
        <w:ind w:firstLine="708"/>
        <w:rPr>
          <w:rFonts w:ascii="Times New Roman" w:hAnsi="Times New Roman"/>
          <w:spacing w:val="-2"/>
          <w:sz w:val="28"/>
          <w:szCs w:val="28"/>
        </w:rPr>
      </w:pPr>
      <w:r w:rsidRPr="00ED2EE1">
        <w:rPr>
          <w:rFonts w:ascii="Times New Roman" w:eastAsia="Times New Roman" w:hAnsi="Times New Roman"/>
          <w:spacing w:val="4"/>
          <w:sz w:val="28"/>
          <w:szCs w:val="28"/>
          <w:lang w:eastAsia="ru-RU"/>
        </w:rPr>
        <w:t xml:space="preserve">1.  Утвердить Порядок выдвижения </w:t>
      </w:r>
      <w:r w:rsidR="00FF63A2" w:rsidRPr="00ED2EE1">
        <w:rPr>
          <w:rFonts w:ascii="Times New Roman" w:eastAsia="Times New Roman" w:hAnsi="Times New Roman"/>
          <w:spacing w:val="4"/>
          <w:sz w:val="28"/>
          <w:szCs w:val="28"/>
          <w:lang w:eastAsia="ru-RU"/>
        </w:rPr>
        <w:t>и регистрации кандидатов в депутаты Совет</w:t>
      </w:r>
      <w:r w:rsidR="00932887" w:rsidRPr="00ED2EE1">
        <w:rPr>
          <w:rFonts w:ascii="Times New Roman" w:eastAsia="Times New Roman" w:hAnsi="Times New Roman"/>
          <w:spacing w:val="4"/>
          <w:sz w:val="28"/>
          <w:szCs w:val="28"/>
          <w:lang w:eastAsia="ru-RU"/>
        </w:rPr>
        <w:t>а</w:t>
      </w:r>
      <w:r w:rsidR="0032710F">
        <w:rPr>
          <w:rFonts w:ascii="Times New Roman" w:eastAsia="Times New Roman" w:hAnsi="Times New Roman"/>
          <w:spacing w:val="4"/>
          <w:sz w:val="28"/>
          <w:szCs w:val="28"/>
          <w:lang w:eastAsia="ru-RU"/>
        </w:rPr>
        <w:t xml:space="preserve"> </w:t>
      </w:r>
      <w:r w:rsidR="0032710F">
        <w:rPr>
          <w:rFonts w:ascii="Times New Roman" w:hAnsi="Times New Roman"/>
          <w:bCs/>
          <w:sz w:val="28"/>
          <w:szCs w:val="28"/>
        </w:rPr>
        <w:t>Дружинского</w:t>
      </w:r>
      <w:r w:rsidR="00ED2EE1" w:rsidRPr="00ED2EE1">
        <w:rPr>
          <w:rFonts w:ascii="Times New Roman" w:hAnsi="Times New Roman"/>
          <w:bCs/>
          <w:sz w:val="28"/>
          <w:szCs w:val="28"/>
        </w:rPr>
        <w:t xml:space="preserve"> сельского поселения Омского муниципального района</w:t>
      </w:r>
      <w:r w:rsidR="0032710F">
        <w:rPr>
          <w:rFonts w:ascii="Times New Roman" w:hAnsi="Times New Roman"/>
          <w:bCs/>
          <w:sz w:val="28"/>
          <w:szCs w:val="28"/>
        </w:rPr>
        <w:t xml:space="preserve"> </w:t>
      </w:r>
      <w:r w:rsidR="00ED2EE1" w:rsidRPr="00ED2EE1">
        <w:rPr>
          <w:rFonts w:ascii="Times New Roman" w:hAnsi="Times New Roman"/>
          <w:bCs/>
          <w:sz w:val="28"/>
          <w:szCs w:val="28"/>
        </w:rPr>
        <w:t xml:space="preserve">Омской области </w:t>
      </w:r>
      <w:r w:rsidR="005A60AA">
        <w:rPr>
          <w:rFonts w:ascii="Times New Roman" w:hAnsi="Times New Roman"/>
          <w:bCs/>
          <w:sz w:val="28"/>
          <w:szCs w:val="28"/>
        </w:rPr>
        <w:t xml:space="preserve">на дополнительных выборах </w:t>
      </w:r>
      <w:r w:rsidR="00ED2EE1" w:rsidRPr="00ED2EE1">
        <w:rPr>
          <w:rFonts w:ascii="Times New Roman" w:hAnsi="Times New Roman"/>
          <w:sz w:val="28"/>
          <w:szCs w:val="28"/>
        </w:rPr>
        <w:t xml:space="preserve">по </w:t>
      </w:r>
      <w:r w:rsidR="005A60AA">
        <w:rPr>
          <w:rFonts w:ascii="Times New Roman" w:hAnsi="Times New Roman"/>
          <w:sz w:val="28"/>
          <w:szCs w:val="28"/>
        </w:rPr>
        <w:t>пяти</w:t>
      </w:r>
      <w:r w:rsidR="00ED2EE1" w:rsidRPr="00ED2EE1">
        <w:rPr>
          <w:rFonts w:ascii="Times New Roman" w:hAnsi="Times New Roman"/>
          <w:sz w:val="28"/>
          <w:szCs w:val="28"/>
        </w:rPr>
        <w:t>мандатн</w:t>
      </w:r>
      <w:r w:rsidR="0032710F">
        <w:rPr>
          <w:rFonts w:ascii="Times New Roman" w:hAnsi="Times New Roman"/>
          <w:sz w:val="28"/>
          <w:szCs w:val="28"/>
        </w:rPr>
        <w:t>ому</w:t>
      </w:r>
      <w:r w:rsidR="00ED2EE1" w:rsidRPr="00ED2EE1">
        <w:rPr>
          <w:rFonts w:ascii="Times New Roman" w:hAnsi="Times New Roman"/>
          <w:sz w:val="28"/>
          <w:szCs w:val="28"/>
        </w:rPr>
        <w:t xml:space="preserve"> избирательн</w:t>
      </w:r>
      <w:r w:rsidR="0032710F">
        <w:rPr>
          <w:rFonts w:ascii="Times New Roman" w:hAnsi="Times New Roman"/>
          <w:sz w:val="28"/>
          <w:szCs w:val="28"/>
        </w:rPr>
        <w:t>ому</w:t>
      </w:r>
      <w:r w:rsidR="00ED2EE1" w:rsidRPr="00ED2EE1">
        <w:rPr>
          <w:rFonts w:ascii="Times New Roman" w:hAnsi="Times New Roman"/>
          <w:sz w:val="28"/>
          <w:szCs w:val="28"/>
        </w:rPr>
        <w:t xml:space="preserve"> округ</w:t>
      </w:r>
      <w:r w:rsidR="0032710F">
        <w:rPr>
          <w:rFonts w:ascii="Times New Roman" w:hAnsi="Times New Roman"/>
          <w:sz w:val="28"/>
          <w:szCs w:val="28"/>
        </w:rPr>
        <w:t>у</w:t>
      </w:r>
      <w:r w:rsidR="00ED2EE1" w:rsidRPr="00ED2EE1">
        <w:rPr>
          <w:rFonts w:ascii="Times New Roman" w:hAnsi="Times New Roman"/>
          <w:sz w:val="28"/>
          <w:szCs w:val="28"/>
        </w:rPr>
        <w:t xml:space="preserve"> № 1</w:t>
      </w:r>
      <w:r w:rsidR="0032710F">
        <w:rPr>
          <w:rFonts w:ascii="Times New Roman" w:hAnsi="Times New Roman"/>
          <w:sz w:val="28"/>
          <w:szCs w:val="28"/>
        </w:rPr>
        <w:t xml:space="preserve"> </w:t>
      </w:r>
      <w:r w:rsidR="00ED2EE1" w:rsidRPr="00ED2EE1">
        <w:rPr>
          <w:rFonts w:ascii="Times New Roman" w:hAnsi="Times New Roman"/>
          <w:sz w:val="28"/>
          <w:szCs w:val="28"/>
        </w:rPr>
        <w:t xml:space="preserve">третьего созыва </w:t>
      </w:r>
      <w:r w:rsidRPr="00ED2EE1">
        <w:rPr>
          <w:rFonts w:ascii="Times New Roman" w:hAnsi="Times New Roman"/>
          <w:spacing w:val="-2"/>
          <w:sz w:val="28"/>
          <w:szCs w:val="28"/>
        </w:rPr>
        <w:t>(прилагается).</w:t>
      </w:r>
    </w:p>
    <w:p w:rsidR="00ED2EE1" w:rsidRDefault="00E811EE" w:rsidP="0032710F">
      <w:pPr>
        <w:suppressAutoHyphens/>
        <w:spacing w:line="360" w:lineRule="auto"/>
        <w:ind w:firstLine="709"/>
        <w:rPr>
          <w:rFonts w:ascii="Times New Roman" w:hAnsi="Times New Roman"/>
          <w:sz w:val="28"/>
          <w:szCs w:val="28"/>
        </w:rPr>
      </w:pPr>
      <w:r w:rsidRPr="00E811EE">
        <w:rPr>
          <w:rFonts w:ascii="Times New Roman" w:hAnsi="Times New Roman"/>
          <w:spacing w:val="-2"/>
          <w:sz w:val="28"/>
          <w:szCs w:val="28"/>
        </w:rPr>
        <w:t xml:space="preserve">2. </w:t>
      </w:r>
      <w:r w:rsidRPr="00E811EE">
        <w:rPr>
          <w:rFonts w:ascii="Times New Roman" w:eastAsia="Times New Roman" w:hAnsi="Times New Roman"/>
          <w:spacing w:val="4"/>
          <w:sz w:val="28"/>
          <w:szCs w:val="28"/>
          <w:lang w:eastAsia="ru-RU"/>
        </w:rPr>
        <w:t xml:space="preserve">Рекомендовать кандидатам, избирательным объединениям, окружным избирательным комиссиям по </w:t>
      </w:r>
      <w:r w:rsidR="00ED2EE1">
        <w:rPr>
          <w:rFonts w:ascii="Times New Roman" w:eastAsia="Times New Roman" w:hAnsi="Times New Roman"/>
          <w:spacing w:val="4"/>
          <w:sz w:val="28"/>
          <w:szCs w:val="28"/>
          <w:lang w:eastAsia="ru-RU"/>
        </w:rPr>
        <w:t xml:space="preserve">дополнительным </w:t>
      </w:r>
      <w:r w:rsidRPr="00E811EE">
        <w:rPr>
          <w:rFonts w:ascii="Times New Roman" w:eastAsia="Times New Roman" w:hAnsi="Times New Roman"/>
          <w:spacing w:val="4"/>
          <w:sz w:val="28"/>
          <w:szCs w:val="28"/>
          <w:lang w:eastAsia="ru-RU"/>
        </w:rPr>
        <w:t xml:space="preserve">выборам депутатов </w:t>
      </w:r>
      <w:r w:rsidR="00932887" w:rsidRPr="00FF63A2">
        <w:rPr>
          <w:rFonts w:ascii="Times New Roman" w:eastAsia="Times New Roman" w:hAnsi="Times New Roman"/>
          <w:spacing w:val="4"/>
          <w:sz w:val="28"/>
          <w:szCs w:val="28"/>
          <w:lang w:eastAsia="ru-RU"/>
        </w:rPr>
        <w:t>Совет</w:t>
      </w:r>
      <w:r w:rsidR="00932887">
        <w:rPr>
          <w:rFonts w:ascii="Times New Roman" w:eastAsia="Times New Roman" w:hAnsi="Times New Roman"/>
          <w:spacing w:val="4"/>
          <w:sz w:val="28"/>
          <w:szCs w:val="28"/>
          <w:lang w:eastAsia="ru-RU"/>
        </w:rPr>
        <w:t>а</w:t>
      </w:r>
      <w:r w:rsidR="0032710F">
        <w:rPr>
          <w:rFonts w:ascii="Times New Roman" w:eastAsia="Times New Roman" w:hAnsi="Times New Roman"/>
          <w:spacing w:val="4"/>
          <w:sz w:val="28"/>
          <w:szCs w:val="28"/>
          <w:lang w:eastAsia="ru-RU"/>
        </w:rPr>
        <w:t xml:space="preserve"> </w:t>
      </w:r>
      <w:r w:rsidR="0032710F">
        <w:rPr>
          <w:rFonts w:ascii="Times New Roman" w:hAnsi="Times New Roman"/>
          <w:bCs/>
          <w:sz w:val="28"/>
          <w:szCs w:val="28"/>
        </w:rPr>
        <w:t>Дружинского</w:t>
      </w:r>
      <w:r w:rsidR="0032710F" w:rsidRPr="00ED2EE1">
        <w:rPr>
          <w:rFonts w:ascii="Times New Roman" w:hAnsi="Times New Roman"/>
          <w:bCs/>
          <w:sz w:val="28"/>
          <w:szCs w:val="28"/>
        </w:rPr>
        <w:t xml:space="preserve"> сельского поселения Омского муниципального района</w:t>
      </w:r>
      <w:r w:rsidR="0032710F">
        <w:rPr>
          <w:rFonts w:ascii="Times New Roman" w:hAnsi="Times New Roman"/>
          <w:bCs/>
          <w:sz w:val="28"/>
          <w:szCs w:val="28"/>
        </w:rPr>
        <w:t xml:space="preserve"> </w:t>
      </w:r>
      <w:r w:rsidR="0032710F" w:rsidRPr="00ED2EE1">
        <w:rPr>
          <w:rFonts w:ascii="Times New Roman" w:hAnsi="Times New Roman"/>
          <w:bCs/>
          <w:sz w:val="28"/>
          <w:szCs w:val="28"/>
        </w:rPr>
        <w:t xml:space="preserve">Омской области </w:t>
      </w:r>
      <w:r w:rsidR="0032710F" w:rsidRPr="00ED2EE1">
        <w:rPr>
          <w:rFonts w:ascii="Times New Roman" w:hAnsi="Times New Roman"/>
          <w:sz w:val="28"/>
          <w:szCs w:val="28"/>
        </w:rPr>
        <w:t xml:space="preserve">по </w:t>
      </w:r>
      <w:r w:rsidR="005A60AA">
        <w:rPr>
          <w:rFonts w:ascii="Times New Roman" w:hAnsi="Times New Roman"/>
          <w:sz w:val="28"/>
          <w:szCs w:val="28"/>
        </w:rPr>
        <w:t>пяти</w:t>
      </w:r>
      <w:r w:rsidR="0032710F" w:rsidRPr="00ED2EE1">
        <w:rPr>
          <w:rFonts w:ascii="Times New Roman" w:hAnsi="Times New Roman"/>
          <w:sz w:val="28"/>
          <w:szCs w:val="28"/>
        </w:rPr>
        <w:t>мандатн</w:t>
      </w:r>
      <w:r w:rsidR="0032710F">
        <w:rPr>
          <w:rFonts w:ascii="Times New Roman" w:hAnsi="Times New Roman"/>
          <w:sz w:val="28"/>
          <w:szCs w:val="28"/>
        </w:rPr>
        <w:t>ому</w:t>
      </w:r>
      <w:r w:rsidR="0032710F" w:rsidRPr="00ED2EE1">
        <w:rPr>
          <w:rFonts w:ascii="Times New Roman" w:hAnsi="Times New Roman"/>
          <w:sz w:val="28"/>
          <w:szCs w:val="28"/>
        </w:rPr>
        <w:t xml:space="preserve"> избирательн</w:t>
      </w:r>
      <w:r w:rsidR="0032710F">
        <w:rPr>
          <w:rFonts w:ascii="Times New Roman" w:hAnsi="Times New Roman"/>
          <w:sz w:val="28"/>
          <w:szCs w:val="28"/>
        </w:rPr>
        <w:t>ому</w:t>
      </w:r>
      <w:r w:rsidR="0032710F" w:rsidRPr="00ED2EE1">
        <w:rPr>
          <w:rFonts w:ascii="Times New Roman" w:hAnsi="Times New Roman"/>
          <w:sz w:val="28"/>
          <w:szCs w:val="28"/>
        </w:rPr>
        <w:t xml:space="preserve"> округ</w:t>
      </w:r>
      <w:r w:rsidR="0032710F">
        <w:rPr>
          <w:rFonts w:ascii="Times New Roman" w:hAnsi="Times New Roman"/>
          <w:sz w:val="28"/>
          <w:szCs w:val="28"/>
        </w:rPr>
        <w:t>у</w:t>
      </w:r>
      <w:r w:rsidR="0032710F" w:rsidRPr="00ED2EE1">
        <w:rPr>
          <w:rFonts w:ascii="Times New Roman" w:hAnsi="Times New Roman"/>
          <w:sz w:val="28"/>
          <w:szCs w:val="28"/>
        </w:rPr>
        <w:t xml:space="preserve"> № 1</w:t>
      </w:r>
      <w:r w:rsidR="0032710F">
        <w:rPr>
          <w:rFonts w:ascii="Times New Roman" w:hAnsi="Times New Roman"/>
          <w:sz w:val="28"/>
          <w:szCs w:val="28"/>
        </w:rPr>
        <w:t xml:space="preserve"> </w:t>
      </w:r>
      <w:r w:rsidR="0032710F" w:rsidRPr="00ED2EE1">
        <w:rPr>
          <w:rFonts w:ascii="Times New Roman" w:hAnsi="Times New Roman"/>
          <w:sz w:val="28"/>
          <w:szCs w:val="28"/>
        </w:rPr>
        <w:t xml:space="preserve">третьего созыва </w:t>
      </w:r>
      <w:r w:rsidRPr="00E811EE">
        <w:rPr>
          <w:rFonts w:ascii="Times New Roman" w:eastAsia="Times New Roman" w:hAnsi="Times New Roman"/>
          <w:spacing w:val="4"/>
          <w:sz w:val="28"/>
          <w:szCs w:val="28"/>
          <w:lang w:eastAsia="ru-RU"/>
        </w:rPr>
        <w:t xml:space="preserve">руководствоваться настоящим </w:t>
      </w:r>
      <w:r w:rsidR="0029343D">
        <w:rPr>
          <w:rFonts w:ascii="Times New Roman" w:eastAsia="Times New Roman" w:hAnsi="Times New Roman"/>
          <w:spacing w:val="4"/>
          <w:sz w:val="28"/>
          <w:szCs w:val="28"/>
          <w:lang w:eastAsia="ru-RU"/>
        </w:rPr>
        <w:t>решением</w:t>
      </w:r>
      <w:r w:rsidRPr="00E811EE">
        <w:rPr>
          <w:rFonts w:ascii="Times New Roman" w:eastAsia="Times New Roman" w:hAnsi="Times New Roman"/>
          <w:spacing w:val="4"/>
          <w:sz w:val="28"/>
          <w:szCs w:val="28"/>
          <w:lang w:eastAsia="ru-RU"/>
        </w:rPr>
        <w:t xml:space="preserve"> при проведении </w:t>
      </w:r>
      <w:r w:rsidR="00ED2EE1">
        <w:rPr>
          <w:rFonts w:ascii="Times New Roman" w:eastAsia="Times New Roman" w:hAnsi="Times New Roman"/>
          <w:spacing w:val="4"/>
          <w:sz w:val="28"/>
          <w:szCs w:val="28"/>
          <w:lang w:eastAsia="ru-RU"/>
        </w:rPr>
        <w:t xml:space="preserve">дополнительных </w:t>
      </w:r>
      <w:r w:rsidRPr="00E811EE">
        <w:rPr>
          <w:rFonts w:ascii="Times New Roman" w:eastAsia="Times New Roman" w:hAnsi="Times New Roman"/>
          <w:spacing w:val="4"/>
          <w:sz w:val="28"/>
          <w:szCs w:val="28"/>
          <w:lang w:eastAsia="ru-RU"/>
        </w:rPr>
        <w:t xml:space="preserve">выборов </w:t>
      </w:r>
      <w:r w:rsidRPr="00E811EE">
        <w:rPr>
          <w:rFonts w:ascii="Times New Roman" w:hAnsi="Times New Roman"/>
          <w:spacing w:val="-2"/>
          <w:sz w:val="28"/>
          <w:szCs w:val="28"/>
        </w:rPr>
        <w:t xml:space="preserve">депутатов </w:t>
      </w:r>
      <w:r w:rsidR="00C0784A" w:rsidRPr="00FF63A2">
        <w:rPr>
          <w:rFonts w:ascii="Times New Roman" w:eastAsia="Times New Roman" w:hAnsi="Times New Roman"/>
          <w:spacing w:val="4"/>
          <w:sz w:val="28"/>
          <w:szCs w:val="28"/>
          <w:lang w:eastAsia="ru-RU"/>
        </w:rPr>
        <w:t>Совет</w:t>
      </w:r>
      <w:r w:rsidR="00C0784A">
        <w:rPr>
          <w:rFonts w:ascii="Times New Roman" w:eastAsia="Times New Roman" w:hAnsi="Times New Roman"/>
          <w:spacing w:val="4"/>
          <w:sz w:val="28"/>
          <w:szCs w:val="28"/>
          <w:lang w:eastAsia="ru-RU"/>
        </w:rPr>
        <w:t>а</w:t>
      </w:r>
      <w:r w:rsidR="0032710F">
        <w:rPr>
          <w:rFonts w:ascii="Times New Roman" w:eastAsia="Times New Roman" w:hAnsi="Times New Roman"/>
          <w:spacing w:val="4"/>
          <w:sz w:val="28"/>
          <w:szCs w:val="28"/>
          <w:lang w:eastAsia="ru-RU"/>
        </w:rPr>
        <w:t xml:space="preserve"> </w:t>
      </w:r>
      <w:r w:rsidR="0032710F">
        <w:rPr>
          <w:rFonts w:ascii="Times New Roman" w:hAnsi="Times New Roman"/>
          <w:bCs/>
          <w:sz w:val="28"/>
          <w:szCs w:val="28"/>
        </w:rPr>
        <w:t>Дружинского</w:t>
      </w:r>
      <w:r w:rsidR="0032710F" w:rsidRPr="00ED2EE1">
        <w:rPr>
          <w:rFonts w:ascii="Times New Roman" w:hAnsi="Times New Roman"/>
          <w:bCs/>
          <w:sz w:val="28"/>
          <w:szCs w:val="28"/>
        </w:rPr>
        <w:t xml:space="preserve"> сельского поселения Омского муниципального района</w:t>
      </w:r>
      <w:r w:rsidR="0032710F">
        <w:rPr>
          <w:rFonts w:ascii="Times New Roman" w:hAnsi="Times New Roman"/>
          <w:bCs/>
          <w:sz w:val="28"/>
          <w:szCs w:val="28"/>
        </w:rPr>
        <w:t xml:space="preserve"> </w:t>
      </w:r>
      <w:r w:rsidR="0032710F" w:rsidRPr="00ED2EE1">
        <w:rPr>
          <w:rFonts w:ascii="Times New Roman" w:hAnsi="Times New Roman"/>
          <w:bCs/>
          <w:sz w:val="28"/>
          <w:szCs w:val="28"/>
        </w:rPr>
        <w:t xml:space="preserve">Омской области </w:t>
      </w:r>
      <w:r w:rsidR="0032710F" w:rsidRPr="00ED2EE1">
        <w:rPr>
          <w:rFonts w:ascii="Times New Roman" w:hAnsi="Times New Roman"/>
          <w:sz w:val="28"/>
          <w:szCs w:val="28"/>
        </w:rPr>
        <w:t xml:space="preserve">по </w:t>
      </w:r>
      <w:r w:rsidR="005A60AA">
        <w:rPr>
          <w:rFonts w:ascii="Times New Roman" w:hAnsi="Times New Roman"/>
          <w:sz w:val="28"/>
          <w:szCs w:val="28"/>
        </w:rPr>
        <w:t>пяти</w:t>
      </w:r>
      <w:r w:rsidR="0032710F" w:rsidRPr="00ED2EE1">
        <w:rPr>
          <w:rFonts w:ascii="Times New Roman" w:hAnsi="Times New Roman"/>
          <w:sz w:val="28"/>
          <w:szCs w:val="28"/>
        </w:rPr>
        <w:t>мандатн</w:t>
      </w:r>
      <w:r w:rsidR="0032710F">
        <w:rPr>
          <w:rFonts w:ascii="Times New Roman" w:hAnsi="Times New Roman"/>
          <w:sz w:val="28"/>
          <w:szCs w:val="28"/>
        </w:rPr>
        <w:t>ому</w:t>
      </w:r>
      <w:r w:rsidR="0032710F" w:rsidRPr="00ED2EE1">
        <w:rPr>
          <w:rFonts w:ascii="Times New Roman" w:hAnsi="Times New Roman"/>
          <w:sz w:val="28"/>
          <w:szCs w:val="28"/>
        </w:rPr>
        <w:t xml:space="preserve"> избирательн</w:t>
      </w:r>
      <w:r w:rsidR="0032710F">
        <w:rPr>
          <w:rFonts w:ascii="Times New Roman" w:hAnsi="Times New Roman"/>
          <w:sz w:val="28"/>
          <w:szCs w:val="28"/>
        </w:rPr>
        <w:t>ому</w:t>
      </w:r>
      <w:r w:rsidR="0032710F" w:rsidRPr="00ED2EE1">
        <w:rPr>
          <w:rFonts w:ascii="Times New Roman" w:hAnsi="Times New Roman"/>
          <w:sz w:val="28"/>
          <w:szCs w:val="28"/>
        </w:rPr>
        <w:t xml:space="preserve"> округ</w:t>
      </w:r>
      <w:r w:rsidR="0032710F">
        <w:rPr>
          <w:rFonts w:ascii="Times New Roman" w:hAnsi="Times New Roman"/>
          <w:sz w:val="28"/>
          <w:szCs w:val="28"/>
        </w:rPr>
        <w:t>у</w:t>
      </w:r>
      <w:r w:rsidR="0032710F" w:rsidRPr="00ED2EE1">
        <w:rPr>
          <w:rFonts w:ascii="Times New Roman" w:hAnsi="Times New Roman"/>
          <w:sz w:val="28"/>
          <w:szCs w:val="28"/>
        </w:rPr>
        <w:t xml:space="preserve"> № 1</w:t>
      </w:r>
      <w:r w:rsidR="0032710F">
        <w:rPr>
          <w:rFonts w:ascii="Times New Roman" w:hAnsi="Times New Roman"/>
          <w:sz w:val="28"/>
          <w:szCs w:val="28"/>
        </w:rPr>
        <w:t xml:space="preserve"> </w:t>
      </w:r>
      <w:r w:rsidR="0032710F" w:rsidRPr="00ED2EE1">
        <w:rPr>
          <w:rFonts w:ascii="Times New Roman" w:hAnsi="Times New Roman"/>
          <w:sz w:val="28"/>
          <w:szCs w:val="28"/>
        </w:rPr>
        <w:t>третьего созыва</w:t>
      </w:r>
      <w:r w:rsidR="00ED2EE1">
        <w:rPr>
          <w:rFonts w:ascii="Times New Roman" w:hAnsi="Times New Roman"/>
          <w:sz w:val="28"/>
          <w:szCs w:val="28"/>
        </w:rPr>
        <w:t>.</w:t>
      </w:r>
    </w:p>
    <w:p w:rsidR="00E811EE" w:rsidRPr="00E811EE" w:rsidRDefault="00E811EE" w:rsidP="00ED2EE1">
      <w:pPr>
        <w:suppressAutoHyphens/>
        <w:spacing w:line="360" w:lineRule="auto"/>
        <w:ind w:firstLine="709"/>
        <w:rPr>
          <w:rFonts w:ascii="Times New Roman" w:hAnsi="Times New Roman"/>
          <w:spacing w:val="-2"/>
          <w:sz w:val="28"/>
          <w:szCs w:val="28"/>
        </w:rPr>
      </w:pPr>
      <w:r w:rsidRPr="00E811EE">
        <w:rPr>
          <w:rFonts w:ascii="Times New Roman" w:eastAsia="Times New Roman" w:hAnsi="Times New Roman"/>
          <w:spacing w:val="4"/>
          <w:sz w:val="28"/>
          <w:szCs w:val="28"/>
          <w:lang w:eastAsia="ru-RU"/>
        </w:rPr>
        <w:lastRenderedPageBreak/>
        <w:t xml:space="preserve">3. </w:t>
      </w:r>
      <w:r w:rsidRPr="00E811EE">
        <w:rPr>
          <w:rFonts w:ascii="Times New Roman" w:hAnsi="Times New Roman"/>
          <w:spacing w:val="-2"/>
          <w:sz w:val="28"/>
          <w:szCs w:val="28"/>
        </w:rPr>
        <w:t xml:space="preserve">Направить настоящее </w:t>
      </w:r>
      <w:r w:rsidR="009A2B29">
        <w:rPr>
          <w:rFonts w:ascii="Times New Roman" w:hAnsi="Times New Roman"/>
          <w:spacing w:val="-2"/>
          <w:sz w:val="28"/>
          <w:szCs w:val="28"/>
        </w:rPr>
        <w:t>решение</w:t>
      </w:r>
      <w:r w:rsidR="0032710F">
        <w:rPr>
          <w:rFonts w:ascii="Times New Roman" w:hAnsi="Times New Roman"/>
          <w:spacing w:val="-2"/>
          <w:sz w:val="28"/>
          <w:szCs w:val="28"/>
        </w:rPr>
        <w:t xml:space="preserve"> </w:t>
      </w:r>
      <w:r w:rsidR="00302144">
        <w:rPr>
          <w:rFonts w:ascii="Times New Roman" w:hAnsi="Times New Roman"/>
          <w:spacing w:val="-2"/>
          <w:sz w:val="28"/>
          <w:szCs w:val="28"/>
        </w:rPr>
        <w:t xml:space="preserve">в Избирательную комиссию </w:t>
      </w:r>
      <w:r w:rsidR="005A60AA">
        <w:rPr>
          <w:rFonts w:ascii="Times New Roman" w:hAnsi="Times New Roman"/>
          <w:spacing w:val="-2"/>
          <w:sz w:val="28"/>
          <w:szCs w:val="28"/>
        </w:rPr>
        <w:t xml:space="preserve">                </w:t>
      </w:r>
      <w:r w:rsidR="00302144">
        <w:rPr>
          <w:rFonts w:ascii="Times New Roman" w:hAnsi="Times New Roman"/>
          <w:spacing w:val="-2"/>
          <w:sz w:val="28"/>
          <w:szCs w:val="28"/>
        </w:rPr>
        <w:t xml:space="preserve">Омской области, главе </w:t>
      </w:r>
      <w:r w:rsidR="005A60AA">
        <w:rPr>
          <w:rFonts w:ascii="Times New Roman" w:hAnsi="Times New Roman"/>
          <w:spacing w:val="-2"/>
          <w:sz w:val="28"/>
          <w:szCs w:val="28"/>
        </w:rPr>
        <w:t xml:space="preserve"> и  </w:t>
      </w:r>
      <w:r w:rsidR="00302144">
        <w:rPr>
          <w:rFonts w:ascii="Times New Roman" w:hAnsi="Times New Roman"/>
          <w:spacing w:val="-2"/>
          <w:sz w:val="28"/>
          <w:szCs w:val="28"/>
        </w:rPr>
        <w:t xml:space="preserve"> Совету </w:t>
      </w:r>
      <w:r w:rsidR="0032710F">
        <w:rPr>
          <w:rFonts w:ascii="Times New Roman" w:hAnsi="Times New Roman"/>
          <w:bCs/>
          <w:sz w:val="28"/>
          <w:szCs w:val="28"/>
        </w:rPr>
        <w:t>Дружинского</w:t>
      </w:r>
      <w:r w:rsidR="00ED2EE1" w:rsidRPr="00ED2EE1">
        <w:rPr>
          <w:rFonts w:ascii="Times New Roman" w:hAnsi="Times New Roman"/>
          <w:bCs/>
          <w:sz w:val="28"/>
          <w:szCs w:val="28"/>
        </w:rPr>
        <w:t xml:space="preserve"> сельского поселения </w:t>
      </w:r>
      <w:r w:rsidR="005A60AA">
        <w:rPr>
          <w:rFonts w:ascii="Times New Roman" w:hAnsi="Times New Roman"/>
          <w:bCs/>
          <w:sz w:val="28"/>
          <w:szCs w:val="28"/>
        </w:rPr>
        <w:t xml:space="preserve"> </w:t>
      </w:r>
      <w:r w:rsidR="00ED2EE1" w:rsidRPr="00ED2EE1">
        <w:rPr>
          <w:rFonts w:ascii="Times New Roman" w:hAnsi="Times New Roman"/>
          <w:bCs/>
          <w:sz w:val="28"/>
          <w:szCs w:val="28"/>
        </w:rPr>
        <w:t>Омского муниципального района</w:t>
      </w:r>
      <w:r w:rsidR="0032710F">
        <w:rPr>
          <w:rFonts w:ascii="Times New Roman" w:hAnsi="Times New Roman"/>
          <w:bCs/>
          <w:sz w:val="28"/>
          <w:szCs w:val="28"/>
        </w:rPr>
        <w:t xml:space="preserve"> </w:t>
      </w:r>
      <w:r w:rsidR="00ED2EE1" w:rsidRPr="00ED2EE1">
        <w:rPr>
          <w:rFonts w:ascii="Times New Roman" w:hAnsi="Times New Roman"/>
          <w:bCs/>
          <w:sz w:val="28"/>
          <w:szCs w:val="28"/>
        </w:rPr>
        <w:t>Омской области</w:t>
      </w:r>
      <w:r w:rsidR="00284C4D">
        <w:rPr>
          <w:rFonts w:ascii="Times New Roman" w:hAnsi="Times New Roman"/>
          <w:spacing w:val="-2"/>
          <w:sz w:val="28"/>
          <w:szCs w:val="28"/>
        </w:rPr>
        <w:t>,</w:t>
      </w:r>
      <w:r w:rsidR="0032710F">
        <w:rPr>
          <w:rFonts w:ascii="Times New Roman" w:hAnsi="Times New Roman"/>
          <w:spacing w:val="-2"/>
          <w:sz w:val="28"/>
          <w:szCs w:val="28"/>
        </w:rPr>
        <w:t xml:space="preserve"> </w:t>
      </w:r>
      <w:r w:rsidR="002E54E2">
        <w:rPr>
          <w:rFonts w:ascii="Times New Roman" w:hAnsi="Times New Roman"/>
          <w:spacing w:val="-2"/>
          <w:sz w:val="28"/>
          <w:szCs w:val="28"/>
        </w:rPr>
        <w:t>местные</w:t>
      </w:r>
      <w:r w:rsidRPr="00E811EE">
        <w:rPr>
          <w:rFonts w:ascii="Times New Roman" w:hAnsi="Times New Roman"/>
          <w:spacing w:val="-2"/>
          <w:sz w:val="28"/>
          <w:szCs w:val="28"/>
        </w:rPr>
        <w:t xml:space="preserve"> отделения политических партий.</w:t>
      </w:r>
    </w:p>
    <w:p w:rsidR="00E811EE" w:rsidRPr="00C0784A" w:rsidRDefault="00284C4D" w:rsidP="00E811EE">
      <w:pPr>
        <w:widowControl w:val="0"/>
        <w:shd w:val="clear" w:color="auto" w:fill="FFFFFF"/>
        <w:autoSpaceDE w:val="0"/>
        <w:autoSpaceDN w:val="0"/>
        <w:adjustRightInd w:val="0"/>
        <w:spacing w:line="360" w:lineRule="auto"/>
        <w:ind w:firstLine="709"/>
        <w:rPr>
          <w:rFonts w:ascii="Times New Roman" w:hAnsi="Times New Roman"/>
          <w:spacing w:val="-2"/>
          <w:sz w:val="28"/>
          <w:szCs w:val="28"/>
        </w:rPr>
      </w:pPr>
      <w:r>
        <w:rPr>
          <w:rFonts w:ascii="Times New Roman" w:hAnsi="Times New Roman"/>
          <w:spacing w:val="-2"/>
          <w:sz w:val="28"/>
          <w:szCs w:val="28"/>
        </w:rPr>
        <w:t>4</w:t>
      </w:r>
      <w:r w:rsidR="00E811EE" w:rsidRPr="00E811EE">
        <w:rPr>
          <w:rFonts w:ascii="Times New Roman" w:hAnsi="Times New Roman"/>
          <w:spacing w:val="-2"/>
          <w:sz w:val="28"/>
          <w:szCs w:val="28"/>
        </w:rPr>
        <w:t xml:space="preserve">. Контроль за исполнением настоящего </w:t>
      </w:r>
      <w:r w:rsidR="005A60AA">
        <w:rPr>
          <w:rFonts w:ascii="Times New Roman" w:hAnsi="Times New Roman"/>
          <w:spacing w:val="-2"/>
          <w:sz w:val="28"/>
          <w:szCs w:val="28"/>
        </w:rPr>
        <w:t xml:space="preserve">решения </w:t>
      </w:r>
      <w:r w:rsidR="00E811EE" w:rsidRPr="00E811EE">
        <w:rPr>
          <w:rFonts w:ascii="Times New Roman" w:hAnsi="Times New Roman"/>
          <w:spacing w:val="-2"/>
          <w:sz w:val="28"/>
          <w:szCs w:val="28"/>
        </w:rPr>
        <w:t xml:space="preserve">возложить на секретаря </w:t>
      </w:r>
      <w:r w:rsidR="005A60AA">
        <w:rPr>
          <w:rFonts w:ascii="Times New Roman" w:hAnsi="Times New Roman"/>
          <w:spacing w:val="-2"/>
          <w:sz w:val="28"/>
          <w:szCs w:val="28"/>
        </w:rPr>
        <w:t xml:space="preserve">комиссии </w:t>
      </w:r>
      <w:r w:rsidR="00C0784A" w:rsidRPr="00C0784A">
        <w:rPr>
          <w:rFonts w:ascii="Times New Roman" w:hAnsi="Times New Roman"/>
          <w:spacing w:val="-2"/>
          <w:sz w:val="28"/>
          <w:szCs w:val="28"/>
        </w:rPr>
        <w:t>Е.Н</w:t>
      </w:r>
      <w:r w:rsidR="005A60AA">
        <w:rPr>
          <w:rFonts w:ascii="Times New Roman" w:hAnsi="Times New Roman"/>
          <w:spacing w:val="-2"/>
          <w:sz w:val="28"/>
          <w:szCs w:val="28"/>
        </w:rPr>
        <w:t>.</w:t>
      </w:r>
      <w:r w:rsidR="00C0784A" w:rsidRPr="00C0784A">
        <w:rPr>
          <w:rFonts w:ascii="Times New Roman" w:hAnsi="Times New Roman"/>
          <w:spacing w:val="-2"/>
          <w:sz w:val="28"/>
          <w:szCs w:val="28"/>
        </w:rPr>
        <w:t xml:space="preserve"> Комзолову</w:t>
      </w:r>
      <w:r w:rsidR="00E811EE" w:rsidRPr="00C0784A">
        <w:rPr>
          <w:rFonts w:ascii="Times New Roman" w:hAnsi="Times New Roman"/>
          <w:spacing w:val="-2"/>
          <w:sz w:val="28"/>
          <w:szCs w:val="28"/>
        </w:rPr>
        <w:t>.</w:t>
      </w:r>
    </w:p>
    <w:p w:rsidR="00E811EE" w:rsidRPr="00E811EE" w:rsidRDefault="00E811EE" w:rsidP="00E811EE">
      <w:pPr>
        <w:shd w:val="clear" w:color="auto" w:fill="FFFFFF"/>
        <w:spacing w:line="240" w:lineRule="auto"/>
        <w:ind w:firstLine="709"/>
        <w:rPr>
          <w:rFonts w:ascii="Times New Roman" w:hAnsi="Times New Roman"/>
          <w:spacing w:val="-2"/>
          <w:sz w:val="28"/>
          <w:szCs w:val="28"/>
        </w:rPr>
      </w:pPr>
    </w:p>
    <w:p w:rsidR="00ED2EE1" w:rsidRPr="00E811EE" w:rsidRDefault="006F6CD1" w:rsidP="00ED2EE1">
      <w:pPr>
        <w:spacing w:line="240" w:lineRule="auto"/>
        <w:rPr>
          <w:rFonts w:ascii="Times New Roman" w:hAnsi="Times New Roman"/>
          <w:spacing w:val="-2"/>
          <w:sz w:val="28"/>
          <w:szCs w:val="28"/>
        </w:rPr>
      </w:pPr>
      <w:r w:rsidRPr="00DE776C">
        <w:rPr>
          <w:rFonts w:ascii="Times New Roman" w:hAnsi="Times New Roman"/>
          <w:sz w:val="28"/>
          <w:szCs w:val="28"/>
        </w:rPr>
        <w:t>Председатель</w:t>
      </w:r>
      <w:r w:rsidR="005A60AA">
        <w:rPr>
          <w:rFonts w:ascii="Times New Roman" w:hAnsi="Times New Roman"/>
          <w:sz w:val="28"/>
          <w:szCs w:val="28"/>
        </w:rPr>
        <w:t xml:space="preserve">                       </w:t>
      </w:r>
      <w:r w:rsidR="00ED2EE1">
        <w:rPr>
          <w:rFonts w:ascii="Times New Roman" w:hAnsi="Times New Roman"/>
          <w:sz w:val="28"/>
          <w:szCs w:val="28"/>
        </w:rPr>
        <w:tab/>
      </w:r>
      <w:r w:rsidR="00ED2EE1">
        <w:rPr>
          <w:rFonts w:ascii="Times New Roman" w:hAnsi="Times New Roman"/>
          <w:sz w:val="28"/>
          <w:szCs w:val="28"/>
        </w:rPr>
        <w:tab/>
      </w:r>
      <w:r w:rsidR="00ED2EE1">
        <w:rPr>
          <w:rFonts w:ascii="Times New Roman" w:hAnsi="Times New Roman"/>
          <w:sz w:val="28"/>
          <w:szCs w:val="28"/>
        </w:rPr>
        <w:tab/>
      </w:r>
      <w:r w:rsidR="00ED2EE1">
        <w:rPr>
          <w:rFonts w:ascii="Times New Roman" w:hAnsi="Times New Roman"/>
          <w:spacing w:val="-2"/>
          <w:sz w:val="28"/>
          <w:szCs w:val="28"/>
        </w:rPr>
        <w:tab/>
      </w:r>
      <w:r w:rsidR="00ED2EE1">
        <w:rPr>
          <w:rFonts w:ascii="Times New Roman" w:hAnsi="Times New Roman"/>
          <w:spacing w:val="-2"/>
          <w:sz w:val="28"/>
          <w:szCs w:val="28"/>
        </w:rPr>
        <w:tab/>
      </w:r>
      <w:r w:rsidR="00ED2EE1">
        <w:rPr>
          <w:rFonts w:ascii="Times New Roman" w:hAnsi="Times New Roman"/>
          <w:spacing w:val="-2"/>
          <w:sz w:val="28"/>
          <w:szCs w:val="28"/>
        </w:rPr>
        <w:tab/>
      </w:r>
      <w:r w:rsidR="005A60AA">
        <w:rPr>
          <w:rFonts w:ascii="Times New Roman" w:hAnsi="Times New Roman"/>
          <w:spacing w:val="-2"/>
          <w:sz w:val="28"/>
          <w:szCs w:val="28"/>
        </w:rPr>
        <w:t xml:space="preserve">     </w:t>
      </w:r>
      <w:r w:rsidR="00ED2EE1">
        <w:rPr>
          <w:rFonts w:ascii="Times New Roman" w:hAnsi="Times New Roman"/>
          <w:spacing w:val="-2"/>
          <w:sz w:val="28"/>
          <w:szCs w:val="28"/>
        </w:rPr>
        <w:t>А.В. Мишенков</w:t>
      </w:r>
    </w:p>
    <w:p w:rsidR="00E811EE" w:rsidRPr="00E811EE" w:rsidRDefault="00C0784A" w:rsidP="00D114ED">
      <w:pPr>
        <w:spacing w:line="240" w:lineRule="auto"/>
        <w:rPr>
          <w:rFonts w:ascii="Times New Roman" w:hAnsi="Times New Roman"/>
          <w:spacing w:val="-2"/>
          <w:sz w:val="28"/>
          <w:szCs w:val="28"/>
        </w:rPr>
      </w:pP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p>
    <w:p w:rsidR="005A60AA" w:rsidRDefault="005A60AA" w:rsidP="00ED2EE1">
      <w:pPr>
        <w:spacing w:line="240" w:lineRule="auto"/>
        <w:rPr>
          <w:rFonts w:ascii="Times New Roman" w:hAnsi="Times New Roman"/>
          <w:sz w:val="28"/>
          <w:szCs w:val="28"/>
        </w:rPr>
      </w:pPr>
    </w:p>
    <w:p w:rsidR="00E811EE" w:rsidRPr="00ED2EE1" w:rsidRDefault="00D114ED" w:rsidP="005A60AA">
      <w:pPr>
        <w:spacing w:line="240" w:lineRule="auto"/>
        <w:jc w:val="center"/>
        <w:rPr>
          <w:rFonts w:ascii="Times New Roman" w:hAnsi="Times New Roman"/>
          <w:sz w:val="28"/>
          <w:szCs w:val="28"/>
        </w:rPr>
        <w:sectPr w:rsidR="00E811EE" w:rsidRPr="00ED2EE1" w:rsidSect="00030BAC">
          <w:headerReference w:type="default" r:id="rId6"/>
          <w:endnotePr>
            <w:numFmt w:val="decimal"/>
          </w:endnotePr>
          <w:pgSz w:w="11906" w:h="16838"/>
          <w:pgMar w:top="1134" w:right="851" w:bottom="1276" w:left="1701" w:header="709" w:footer="709" w:gutter="0"/>
          <w:pgNumType w:start="1"/>
          <w:cols w:space="720"/>
          <w:titlePg/>
          <w:docGrid w:linePitch="299"/>
        </w:sectPr>
      </w:pPr>
      <w:r>
        <w:rPr>
          <w:rFonts w:ascii="Times New Roman" w:hAnsi="Times New Roman"/>
          <w:sz w:val="28"/>
          <w:szCs w:val="28"/>
        </w:rPr>
        <w:t xml:space="preserve">Секретарь </w:t>
      </w:r>
      <w:r w:rsidR="00ED2EE1" w:rsidRPr="00E811EE">
        <w:rPr>
          <w:rFonts w:ascii="Times New Roman" w:hAnsi="Times New Roman"/>
          <w:spacing w:val="-2"/>
          <w:sz w:val="28"/>
          <w:szCs w:val="28"/>
        </w:rPr>
        <w:tab/>
      </w:r>
      <w:r w:rsidR="00C0784A" w:rsidRPr="00E811EE">
        <w:rPr>
          <w:rFonts w:ascii="Times New Roman" w:hAnsi="Times New Roman"/>
          <w:spacing w:val="-2"/>
          <w:sz w:val="28"/>
          <w:szCs w:val="28"/>
        </w:rPr>
        <w:tab/>
      </w:r>
      <w:r w:rsidR="00C0784A" w:rsidRPr="00E811EE">
        <w:rPr>
          <w:rFonts w:ascii="Times New Roman" w:hAnsi="Times New Roman"/>
          <w:spacing w:val="-2"/>
          <w:sz w:val="28"/>
          <w:szCs w:val="28"/>
        </w:rPr>
        <w:tab/>
      </w:r>
      <w:r w:rsidR="00C0784A" w:rsidRPr="00E811EE">
        <w:rPr>
          <w:rFonts w:ascii="Times New Roman" w:hAnsi="Times New Roman"/>
          <w:spacing w:val="-2"/>
          <w:sz w:val="28"/>
          <w:szCs w:val="28"/>
        </w:rPr>
        <w:tab/>
      </w:r>
      <w:r w:rsidR="00ED2EE1">
        <w:rPr>
          <w:rFonts w:ascii="Times New Roman" w:hAnsi="Times New Roman"/>
          <w:spacing w:val="-2"/>
          <w:sz w:val="28"/>
          <w:szCs w:val="28"/>
        </w:rPr>
        <w:t xml:space="preserve">                      </w:t>
      </w:r>
      <w:r w:rsidR="005A60AA">
        <w:rPr>
          <w:rFonts w:ascii="Times New Roman" w:hAnsi="Times New Roman"/>
          <w:spacing w:val="-2"/>
          <w:sz w:val="28"/>
          <w:szCs w:val="28"/>
        </w:rPr>
        <w:t xml:space="preserve">                                  Е.Н. Комзолова</w:t>
      </w:r>
    </w:p>
    <w:p w:rsidR="00E811EE" w:rsidRPr="00E811EE" w:rsidRDefault="00E811EE" w:rsidP="00E811EE">
      <w:pPr>
        <w:rPr>
          <w:rFonts w:ascii="Times New Roman CYR" w:eastAsia="Times New Roman" w:hAnsi="Times New Roman CY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4"/>
        <w:gridCol w:w="4731"/>
      </w:tblGrid>
      <w:tr w:rsidR="00E811EE" w:rsidRPr="00E811EE" w:rsidTr="00A96190">
        <w:tc>
          <w:tcPr>
            <w:tcW w:w="4624" w:type="dxa"/>
            <w:tcBorders>
              <w:top w:val="nil"/>
              <w:left w:val="nil"/>
              <w:bottom w:val="nil"/>
              <w:right w:val="nil"/>
            </w:tcBorders>
          </w:tcPr>
          <w:p w:rsidR="00E811EE" w:rsidRPr="00E811EE" w:rsidRDefault="00E811EE">
            <w:pPr>
              <w:keepNext/>
              <w:spacing w:line="240" w:lineRule="auto"/>
              <w:jc w:val="center"/>
              <w:rPr>
                <w:rFonts w:ascii="Times New Roman" w:eastAsia="Times New Roman" w:hAnsi="Times New Roman"/>
                <w:sz w:val="28"/>
                <w:szCs w:val="24"/>
                <w:lang w:eastAsia="ru-RU"/>
              </w:rPr>
            </w:pPr>
          </w:p>
        </w:tc>
        <w:tc>
          <w:tcPr>
            <w:tcW w:w="4731" w:type="dxa"/>
            <w:tcBorders>
              <w:top w:val="nil"/>
              <w:left w:val="nil"/>
              <w:bottom w:val="nil"/>
              <w:right w:val="nil"/>
            </w:tcBorders>
          </w:tcPr>
          <w:p w:rsidR="00E811EE" w:rsidRPr="00E811EE" w:rsidRDefault="00E811EE">
            <w:pPr>
              <w:spacing w:line="240" w:lineRule="auto"/>
              <w:jc w:val="center"/>
              <w:rPr>
                <w:rFonts w:ascii="Times New Roman CYR" w:eastAsia="Times New Roman" w:hAnsi="Times New Roman CYR"/>
                <w:sz w:val="24"/>
                <w:szCs w:val="24"/>
                <w:lang w:eastAsia="ru-RU"/>
              </w:rPr>
            </w:pPr>
            <w:r w:rsidRPr="00E811EE">
              <w:rPr>
                <w:rFonts w:ascii="Times New Roman CYR" w:eastAsia="Times New Roman" w:hAnsi="Times New Roman CYR"/>
                <w:sz w:val="24"/>
                <w:szCs w:val="24"/>
                <w:lang w:eastAsia="ru-RU"/>
              </w:rPr>
              <w:t>Утвержд</w:t>
            </w:r>
            <w:r w:rsidR="00A96190">
              <w:rPr>
                <w:rFonts w:ascii="Times New Roman CYR" w:eastAsia="Times New Roman" w:hAnsi="Times New Roman CYR"/>
                <w:sz w:val="24"/>
                <w:szCs w:val="24"/>
                <w:lang w:eastAsia="ru-RU"/>
              </w:rPr>
              <w:t>е</w:t>
            </w:r>
            <w:r w:rsidRPr="00E811EE">
              <w:rPr>
                <w:rFonts w:ascii="Times New Roman CYR" w:eastAsia="Times New Roman" w:hAnsi="Times New Roman CYR"/>
                <w:sz w:val="24"/>
                <w:szCs w:val="24"/>
                <w:lang w:eastAsia="ru-RU"/>
              </w:rPr>
              <w:t xml:space="preserve">н </w:t>
            </w:r>
            <w:r w:rsidR="00A96190">
              <w:rPr>
                <w:rFonts w:ascii="Times New Roman CYR" w:eastAsia="Times New Roman" w:hAnsi="Times New Roman CYR"/>
                <w:sz w:val="24"/>
                <w:szCs w:val="24"/>
                <w:lang w:eastAsia="ru-RU"/>
              </w:rPr>
              <w:t>решением</w:t>
            </w:r>
          </w:p>
          <w:p w:rsidR="00A6282C" w:rsidRDefault="00E811EE">
            <w:pPr>
              <w:spacing w:line="240" w:lineRule="auto"/>
              <w:jc w:val="center"/>
              <w:rPr>
                <w:rFonts w:ascii="Times New Roman CYR" w:eastAsia="Times New Roman" w:hAnsi="Times New Roman CYR"/>
                <w:sz w:val="24"/>
                <w:szCs w:val="24"/>
                <w:lang w:eastAsia="ru-RU"/>
              </w:rPr>
            </w:pPr>
            <w:r w:rsidRPr="00E811EE">
              <w:rPr>
                <w:rFonts w:ascii="Times New Roman CYR" w:eastAsia="Times New Roman" w:hAnsi="Times New Roman CYR"/>
                <w:sz w:val="24"/>
                <w:szCs w:val="24"/>
                <w:lang w:eastAsia="ru-RU"/>
              </w:rPr>
              <w:t xml:space="preserve">Избирательной комиссии </w:t>
            </w:r>
          </w:p>
          <w:p w:rsidR="00A96190" w:rsidRDefault="0032710F">
            <w:pPr>
              <w:spacing w:line="240" w:lineRule="auto"/>
              <w:jc w:val="center"/>
              <w:rPr>
                <w:rFonts w:ascii="Times New Roman CYR" w:eastAsia="Times New Roman" w:hAnsi="Times New Roman CYR"/>
                <w:sz w:val="24"/>
                <w:szCs w:val="24"/>
                <w:lang w:eastAsia="ru-RU"/>
              </w:rPr>
            </w:pPr>
            <w:r>
              <w:rPr>
                <w:rFonts w:ascii="Times New Roman CYR" w:eastAsia="Times New Roman" w:hAnsi="Times New Roman CYR"/>
                <w:sz w:val="24"/>
                <w:szCs w:val="24"/>
                <w:lang w:eastAsia="ru-RU"/>
              </w:rPr>
              <w:t>Дружинского</w:t>
            </w:r>
            <w:r w:rsidR="00A6282C">
              <w:rPr>
                <w:rFonts w:ascii="Times New Roman CYR" w:eastAsia="Times New Roman" w:hAnsi="Times New Roman CYR"/>
                <w:sz w:val="24"/>
                <w:szCs w:val="24"/>
                <w:lang w:eastAsia="ru-RU"/>
              </w:rPr>
              <w:t xml:space="preserve"> сельского поселения </w:t>
            </w:r>
          </w:p>
          <w:p w:rsidR="00A96190" w:rsidRDefault="00C0784A">
            <w:pPr>
              <w:spacing w:line="240" w:lineRule="auto"/>
              <w:jc w:val="center"/>
              <w:rPr>
                <w:rFonts w:ascii="Times New Roman CYR" w:eastAsia="Times New Roman" w:hAnsi="Times New Roman CYR"/>
                <w:sz w:val="24"/>
                <w:szCs w:val="24"/>
                <w:lang w:eastAsia="ru-RU"/>
              </w:rPr>
            </w:pPr>
            <w:r>
              <w:rPr>
                <w:rFonts w:ascii="Times New Roman CYR" w:eastAsia="Times New Roman" w:hAnsi="Times New Roman CYR"/>
                <w:sz w:val="24"/>
                <w:szCs w:val="24"/>
                <w:lang w:eastAsia="ru-RU"/>
              </w:rPr>
              <w:t>Омского</w:t>
            </w:r>
            <w:r w:rsidR="00C34F15">
              <w:rPr>
                <w:rFonts w:ascii="Times New Roman CYR" w:eastAsia="Times New Roman" w:hAnsi="Times New Roman CYR"/>
                <w:sz w:val="24"/>
                <w:szCs w:val="24"/>
                <w:lang w:eastAsia="ru-RU"/>
              </w:rPr>
              <w:t xml:space="preserve"> </w:t>
            </w:r>
            <w:r w:rsidR="00A96190">
              <w:rPr>
                <w:rFonts w:ascii="Times New Roman CYR" w:eastAsia="Times New Roman" w:hAnsi="Times New Roman CYR"/>
                <w:sz w:val="24"/>
                <w:szCs w:val="24"/>
                <w:lang w:eastAsia="ru-RU"/>
              </w:rPr>
              <w:t>муниципального района</w:t>
            </w:r>
          </w:p>
          <w:p w:rsidR="00E811EE" w:rsidRPr="00E811EE" w:rsidRDefault="00E811EE">
            <w:pPr>
              <w:spacing w:line="240" w:lineRule="auto"/>
              <w:jc w:val="center"/>
              <w:rPr>
                <w:rFonts w:ascii="Times New Roman CYR" w:eastAsia="Times New Roman" w:hAnsi="Times New Roman CYR"/>
                <w:sz w:val="24"/>
                <w:szCs w:val="24"/>
                <w:lang w:eastAsia="ru-RU"/>
              </w:rPr>
            </w:pPr>
            <w:r w:rsidRPr="00E811EE">
              <w:rPr>
                <w:rFonts w:ascii="Times New Roman CYR" w:eastAsia="Times New Roman" w:hAnsi="Times New Roman CYR"/>
                <w:sz w:val="24"/>
                <w:szCs w:val="24"/>
                <w:lang w:eastAsia="ru-RU"/>
              </w:rPr>
              <w:t>Омской области</w:t>
            </w:r>
          </w:p>
          <w:p w:rsidR="00E811EE" w:rsidRPr="00E811EE" w:rsidRDefault="00E811EE">
            <w:pPr>
              <w:spacing w:line="240" w:lineRule="auto"/>
              <w:jc w:val="center"/>
              <w:rPr>
                <w:rFonts w:ascii="Times New Roman CYR" w:eastAsia="Times New Roman" w:hAnsi="Times New Roman CYR"/>
                <w:sz w:val="24"/>
                <w:szCs w:val="24"/>
                <w:lang w:eastAsia="ru-RU"/>
              </w:rPr>
            </w:pPr>
            <w:r w:rsidRPr="00E811EE">
              <w:rPr>
                <w:rFonts w:ascii="Times New Roman CYR" w:eastAsia="Times New Roman" w:hAnsi="Times New Roman CYR"/>
                <w:sz w:val="24"/>
                <w:szCs w:val="24"/>
                <w:lang w:eastAsia="ru-RU"/>
              </w:rPr>
              <w:t xml:space="preserve">от </w:t>
            </w:r>
            <w:r w:rsidR="0032710F">
              <w:rPr>
                <w:rFonts w:ascii="Times New Roman CYR" w:eastAsia="Times New Roman" w:hAnsi="Times New Roman CYR"/>
                <w:sz w:val="24"/>
                <w:szCs w:val="24"/>
                <w:lang w:eastAsia="ru-RU"/>
              </w:rPr>
              <w:t>00 января</w:t>
            </w:r>
            <w:r w:rsidRPr="00E811EE">
              <w:rPr>
                <w:rFonts w:ascii="Times New Roman CYR" w:eastAsia="Times New Roman" w:hAnsi="Times New Roman CYR"/>
                <w:sz w:val="24"/>
                <w:szCs w:val="24"/>
                <w:lang w:eastAsia="ru-RU"/>
              </w:rPr>
              <w:t xml:space="preserve"> 201</w:t>
            </w:r>
            <w:r w:rsidR="0032710F">
              <w:rPr>
                <w:rFonts w:ascii="Times New Roman CYR" w:eastAsia="Times New Roman" w:hAnsi="Times New Roman CYR"/>
                <w:sz w:val="24"/>
                <w:szCs w:val="24"/>
                <w:lang w:eastAsia="ru-RU"/>
              </w:rPr>
              <w:t>9</w:t>
            </w:r>
            <w:r w:rsidRPr="00E811EE">
              <w:rPr>
                <w:rFonts w:ascii="Times New Roman CYR" w:eastAsia="Times New Roman" w:hAnsi="Times New Roman CYR"/>
                <w:sz w:val="24"/>
                <w:szCs w:val="24"/>
                <w:lang w:eastAsia="ru-RU"/>
              </w:rPr>
              <w:t xml:space="preserve"> года № </w:t>
            </w:r>
            <w:r w:rsidR="00750034">
              <w:rPr>
                <w:rFonts w:ascii="Times New Roman CYR" w:eastAsia="Times New Roman" w:hAnsi="Times New Roman CYR"/>
                <w:sz w:val="24"/>
                <w:szCs w:val="24"/>
                <w:lang w:eastAsia="ru-RU"/>
              </w:rPr>
              <w:t>1/12</w:t>
            </w:r>
          </w:p>
          <w:p w:rsidR="00E811EE" w:rsidRPr="00E811EE" w:rsidRDefault="00E811EE">
            <w:pPr>
              <w:spacing w:line="240" w:lineRule="auto"/>
              <w:jc w:val="center"/>
              <w:rPr>
                <w:rFonts w:ascii="Times New Roman CYR" w:eastAsia="Times New Roman" w:hAnsi="Times New Roman CYR"/>
                <w:sz w:val="28"/>
                <w:szCs w:val="28"/>
                <w:lang w:eastAsia="ru-RU"/>
              </w:rPr>
            </w:pPr>
          </w:p>
        </w:tc>
      </w:tr>
    </w:tbl>
    <w:p w:rsidR="00A25C1D" w:rsidRDefault="00A659D9" w:rsidP="00A659D9">
      <w:pPr>
        <w:spacing w:line="240" w:lineRule="auto"/>
        <w:jc w:val="center"/>
        <w:rPr>
          <w:rFonts w:ascii="Times New Roman" w:hAnsi="Times New Roman"/>
          <w:b/>
          <w:sz w:val="28"/>
          <w:szCs w:val="28"/>
        </w:rPr>
      </w:pPr>
      <w:r w:rsidRPr="00E811EE">
        <w:rPr>
          <w:rFonts w:ascii="Times New Roman CYR" w:eastAsia="Times New Roman" w:hAnsi="Times New Roman CYR"/>
          <w:b/>
          <w:sz w:val="28"/>
          <w:szCs w:val="20"/>
          <w:lang w:eastAsia="ru-RU"/>
        </w:rPr>
        <w:t>Поряд</w:t>
      </w:r>
      <w:r>
        <w:rPr>
          <w:rFonts w:ascii="Times New Roman CYR" w:eastAsia="Times New Roman" w:hAnsi="Times New Roman CYR"/>
          <w:b/>
          <w:sz w:val="28"/>
          <w:szCs w:val="20"/>
          <w:lang w:eastAsia="ru-RU"/>
        </w:rPr>
        <w:t>о</w:t>
      </w:r>
      <w:r w:rsidRPr="00E811EE">
        <w:rPr>
          <w:rFonts w:ascii="Times New Roman CYR" w:eastAsia="Times New Roman" w:hAnsi="Times New Roman CYR"/>
          <w:b/>
          <w:sz w:val="28"/>
          <w:szCs w:val="20"/>
          <w:lang w:eastAsia="ru-RU"/>
        </w:rPr>
        <w:t xml:space="preserve">к выдвижения и регистрации кандидатов в депутаты </w:t>
      </w:r>
      <w:r>
        <w:rPr>
          <w:rFonts w:ascii="Times New Roman CYR" w:eastAsia="Times New Roman" w:hAnsi="Times New Roman CYR"/>
          <w:b/>
          <w:sz w:val="28"/>
          <w:szCs w:val="20"/>
          <w:lang w:eastAsia="ru-RU"/>
        </w:rPr>
        <w:t xml:space="preserve">Совета </w:t>
      </w:r>
      <w:r w:rsidR="0032710F">
        <w:rPr>
          <w:rFonts w:ascii="Times New Roman CYR" w:eastAsia="Times New Roman" w:hAnsi="Times New Roman CYR"/>
          <w:b/>
          <w:sz w:val="28"/>
          <w:szCs w:val="20"/>
          <w:lang w:eastAsia="ru-RU"/>
        </w:rPr>
        <w:t>Дружинского</w:t>
      </w:r>
      <w:r>
        <w:rPr>
          <w:rFonts w:ascii="Times New Roman CYR" w:eastAsia="Times New Roman" w:hAnsi="Times New Roman CYR"/>
          <w:b/>
          <w:sz w:val="28"/>
          <w:szCs w:val="20"/>
          <w:lang w:eastAsia="ru-RU"/>
        </w:rPr>
        <w:t xml:space="preserve"> сельского поселения Омского муниципального</w:t>
      </w:r>
      <w:r w:rsidRPr="00E811EE">
        <w:rPr>
          <w:rFonts w:ascii="Times New Roman CYR" w:eastAsia="Times New Roman" w:hAnsi="Times New Roman CYR"/>
          <w:b/>
          <w:sz w:val="28"/>
          <w:szCs w:val="20"/>
          <w:lang w:eastAsia="ru-RU"/>
        </w:rPr>
        <w:t xml:space="preserve"> район</w:t>
      </w:r>
      <w:r>
        <w:rPr>
          <w:rFonts w:ascii="Times New Roman CYR" w:eastAsia="Times New Roman" w:hAnsi="Times New Roman CYR"/>
          <w:b/>
          <w:sz w:val="28"/>
          <w:szCs w:val="20"/>
          <w:lang w:eastAsia="ru-RU"/>
        </w:rPr>
        <w:t xml:space="preserve">а </w:t>
      </w:r>
      <w:r w:rsidRPr="00E811EE">
        <w:rPr>
          <w:rFonts w:ascii="Times New Roman CYR" w:eastAsia="Times New Roman" w:hAnsi="Times New Roman CYR"/>
          <w:b/>
          <w:sz w:val="28"/>
          <w:szCs w:val="20"/>
          <w:lang w:eastAsia="ru-RU"/>
        </w:rPr>
        <w:t>Омской области</w:t>
      </w:r>
      <w:r w:rsidR="005A60AA">
        <w:rPr>
          <w:rFonts w:ascii="Times New Roman CYR" w:eastAsia="Times New Roman" w:hAnsi="Times New Roman CYR"/>
          <w:b/>
          <w:sz w:val="28"/>
          <w:szCs w:val="20"/>
          <w:lang w:eastAsia="ru-RU"/>
        </w:rPr>
        <w:t xml:space="preserve"> на дополнительных выборах </w:t>
      </w:r>
      <w:r w:rsidR="005A60AA" w:rsidRPr="005A60AA">
        <w:rPr>
          <w:rFonts w:ascii="Times New Roman" w:hAnsi="Times New Roman"/>
          <w:b/>
          <w:sz w:val="28"/>
          <w:szCs w:val="28"/>
        </w:rPr>
        <w:t>по пятимандатному избирательному округу № 1 третьего созыва</w:t>
      </w:r>
    </w:p>
    <w:p w:rsidR="005A60AA" w:rsidRPr="005A60AA" w:rsidRDefault="005A60AA" w:rsidP="00A659D9">
      <w:pPr>
        <w:spacing w:line="240" w:lineRule="auto"/>
        <w:jc w:val="center"/>
        <w:rPr>
          <w:rFonts w:ascii="Times New Roman CYR" w:eastAsia="Times New Roman" w:hAnsi="Times New Roman CYR"/>
          <w:b/>
          <w:sz w:val="28"/>
          <w:szCs w:val="20"/>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t>1. Общие положения</w:t>
      </w:r>
    </w:p>
    <w:p w:rsidR="00A659D9" w:rsidRPr="00E811EE" w:rsidRDefault="00A659D9" w:rsidP="00A659D9">
      <w:pPr>
        <w:spacing w:line="240" w:lineRule="auto"/>
        <w:ind w:firstLine="709"/>
        <w:rPr>
          <w:rFonts w:ascii="Times New Roman" w:eastAsia="Times New Roman" w:hAnsi="Times New Roman"/>
          <w:sz w:val="28"/>
          <w:szCs w:val="24"/>
          <w:lang w:eastAsia="ru-RU"/>
        </w:rPr>
      </w:pPr>
    </w:p>
    <w:p w:rsidR="00A659D9" w:rsidRPr="00E811EE" w:rsidRDefault="00A659D9" w:rsidP="00A659D9">
      <w:pPr>
        <w:spacing w:line="240" w:lineRule="auto"/>
        <w:ind w:firstLine="709"/>
        <w:rPr>
          <w:rFonts w:ascii="Times New Roman" w:eastAsia="Times New Roman" w:hAnsi="Times New Roman"/>
          <w:sz w:val="28"/>
          <w:szCs w:val="24"/>
          <w:lang w:eastAsia="ru-RU"/>
        </w:rPr>
      </w:pPr>
      <w:r w:rsidRPr="00E811EE">
        <w:rPr>
          <w:rFonts w:ascii="Times New Roman" w:eastAsia="Times New Roman" w:hAnsi="Times New Roman"/>
          <w:sz w:val="28"/>
          <w:szCs w:val="24"/>
          <w:lang w:eastAsia="ru-RU"/>
        </w:rPr>
        <w:t>1.1. Выдвижение и регистрация кандидатов в</w:t>
      </w:r>
      <w:r w:rsidRPr="00E811EE">
        <w:rPr>
          <w:rFonts w:ascii="Times New Roman CYR" w:eastAsia="Times New Roman" w:hAnsi="Times New Roman CYR"/>
          <w:sz w:val="28"/>
          <w:szCs w:val="20"/>
          <w:lang w:eastAsia="ru-RU"/>
        </w:rPr>
        <w:t xml:space="preserve"> депутаты </w:t>
      </w:r>
      <w:r w:rsidR="0032710F" w:rsidRPr="005A60AA">
        <w:rPr>
          <w:rFonts w:ascii="Times New Roman CYR" w:eastAsia="Times New Roman" w:hAnsi="Times New Roman CYR"/>
          <w:sz w:val="28"/>
          <w:szCs w:val="20"/>
          <w:lang w:eastAsia="ru-RU"/>
        </w:rPr>
        <w:t>Дружинского</w:t>
      </w:r>
      <w:r w:rsidRPr="005A60AA">
        <w:rPr>
          <w:rFonts w:ascii="Times New Roman CYR" w:eastAsia="Times New Roman" w:hAnsi="Times New Roman CYR"/>
          <w:sz w:val="28"/>
          <w:szCs w:val="20"/>
          <w:lang w:eastAsia="ru-RU"/>
        </w:rPr>
        <w:t xml:space="preserve"> </w:t>
      </w:r>
      <w:r w:rsidRPr="00755DFA">
        <w:rPr>
          <w:rFonts w:ascii="Times New Roman CYR" w:eastAsia="Times New Roman" w:hAnsi="Times New Roman CYR"/>
          <w:sz w:val="28"/>
          <w:szCs w:val="20"/>
          <w:lang w:eastAsia="ru-RU"/>
        </w:rPr>
        <w:t>сельского поселения</w:t>
      </w:r>
      <w:r w:rsidR="005A60AA">
        <w:rPr>
          <w:rFonts w:ascii="Times New Roman CYR" w:eastAsia="Times New Roman" w:hAnsi="Times New Roman CYR"/>
          <w:sz w:val="28"/>
          <w:szCs w:val="20"/>
          <w:lang w:eastAsia="ru-RU"/>
        </w:rPr>
        <w:t xml:space="preserve"> </w:t>
      </w:r>
      <w:r>
        <w:rPr>
          <w:rFonts w:ascii="Times New Roman CYR" w:eastAsia="Times New Roman" w:hAnsi="Times New Roman CYR"/>
          <w:sz w:val="28"/>
          <w:szCs w:val="20"/>
          <w:lang w:eastAsia="ru-RU"/>
        </w:rPr>
        <w:t>Совета</w:t>
      </w:r>
      <w:r w:rsidR="005A60AA">
        <w:rPr>
          <w:rFonts w:ascii="Times New Roman CYR" w:eastAsia="Times New Roman" w:hAnsi="Times New Roman CYR"/>
          <w:sz w:val="28"/>
          <w:szCs w:val="20"/>
          <w:lang w:eastAsia="ru-RU"/>
        </w:rPr>
        <w:t xml:space="preserve"> </w:t>
      </w:r>
      <w:r>
        <w:rPr>
          <w:rFonts w:ascii="Times New Roman CYR" w:eastAsia="Times New Roman" w:hAnsi="Times New Roman CYR"/>
          <w:sz w:val="28"/>
          <w:szCs w:val="20"/>
          <w:lang w:eastAsia="ru-RU"/>
        </w:rPr>
        <w:t xml:space="preserve">Омского </w:t>
      </w:r>
      <w:r w:rsidRPr="00E811EE">
        <w:rPr>
          <w:rFonts w:ascii="Times New Roman CYR" w:eastAsia="Times New Roman" w:hAnsi="Times New Roman CYR"/>
          <w:sz w:val="28"/>
          <w:szCs w:val="20"/>
          <w:lang w:eastAsia="ru-RU"/>
        </w:rPr>
        <w:t>муниципальн</w:t>
      </w:r>
      <w:r>
        <w:rPr>
          <w:rFonts w:ascii="Times New Roman CYR" w:eastAsia="Times New Roman" w:hAnsi="Times New Roman CYR"/>
          <w:sz w:val="28"/>
          <w:szCs w:val="20"/>
          <w:lang w:eastAsia="ru-RU"/>
        </w:rPr>
        <w:t>ого</w:t>
      </w:r>
      <w:r w:rsidRPr="00E811EE">
        <w:rPr>
          <w:rFonts w:ascii="Times New Roman CYR" w:eastAsia="Times New Roman" w:hAnsi="Times New Roman CYR"/>
          <w:sz w:val="28"/>
          <w:szCs w:val="20"/>
          <w:lang w:eastAsia="ru-RU"/>
        </w:rPr>
        <w:t xml:space="preserve"> район</w:t>
      </w:r>
      <w:r>
        <w:rPr>
          <w:rFonts w:ascii="Times New Roman CYR" w:eastAsia="Times New Roman" w:hAnsi="Times New Roman CYR"/>
          <w:sz w:val="28"/>
          <w:szCs w:val="20"/>
          <w:lang w:eastAsia="ru-RU"/>
        </w:rPr>
        <w:t xml:space="preserve">а </w:t>
      </w:r>
      <w:r w:rsidRPr="00E811EE">
        <w:rPr>
          <w:rFonts w:ascii="Times New Roman CYR" w:eastAsia="Times New Roman" w:hAnsi="Times New Roman CYR"/>
          <w:sz w:val="28"/>
          <w:szCs w:val="20"/>
          <w:lang w:eastAsia="ru-RU"/>
        </w:rPr>
        <w:t>Омской области</w:t>
      </w:r>
      <w:r w:rsidRPr="00E811EE">
        <w:rPr>
          <w:rFonts w:ascii="Times New Roman" w:eastAsia="Times New Roman" w:hAnsi="Times New Roman"/>
          <w:sz w:val="28"/>
          <w:szCs w:val="24"/>
          <w:lang w:eastAsia="ru-RU"/>
        </w:rPr>
        <w:t xml:space="preserve"> </w:t>
      </w:r>
      <w:r w:rsidR="005A60AA" w:rsidRPr="005A60AA">
        <w:rPr>
          <w:rFonts w:ascii="Times New Roman CYR" w:eastAsia="Times New Roman" w:hAnsi="Times New Roman CYR"/>
          <w:sz w:val="28"/>
          <w:szCs w:val="20"/>
          <w:lang w:eastAsia="ru-RU"/>
        </w:rPr>
        <w:t xml:space="preserve">на дополнительных выборах </w:t>
      </w:r>
      <w:r w:rsidR="005A60AA" w:rsidRPr="005A60AA">
        <w:rPr>
          <w:rFonts w:ascii="Times New Roman" w:hAnsi="Times New Roman"/>
          <w:sz w:val="28"/>
          <w:szCs w:val="28"/>
        </w:rPr>
        <w:t>по пятимандатному избирательному округу № 1 третьего созыва</w:t>
      </w:r>
      <w:r w:rsidR="005A60AA" w:rsidRPr="00E811EE">
        <w:rPr>
          <w:rFonts w:ascii="Times New Roman" w:eastAsia="Times New Roman" w:hAnsi="Times New Roman"/>
          <w:sz w:val="28"/>
          <w:szCs w:val="24"/>
          <w:lang w:eastAsia="ru-RU"/>
        </w:rPr>
        <w:t xml:space="preserve"> </w:t>
      </w:r>
      <w:r w:rsidRPr="00E811EE">
        <w:rPr>
          <w:rFonts w:ascii="Times New Roman" w:eastAsia="Times New Roman" w:hAnsi="Times New Roman"/>
          <w:sz w:val="28"/>
          <w:szCs w:val="24"/>
          <w:lang w:eastAsia="ru-RU"/>
        </w:rPr>
        <w:t>(далее также – кандидаты) осуществляется в соответствии со статьями 32–35, 38 и 58 Федерального закона "Об основных гарантиях избирательных прав и права на участие в референдуме граждан Российской Федерации" (далее – Федеральный закон) и статьями 19, 20–22, 24, 41 Закона Омской области "О выборах в органы местного самоуправления Омской области (далее – Закон Омской области).</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4"/>
          <w:lang w:eastAsia="ru-RU"/>
        </w:rPr>
      </w:pPr>
      <w:r w:rsidRPr="00E811EE">
        <w:rPr>
          <w:rFonts w:ascii="Times New Roman" w:hAnsi="Times New Roman"/>
          <w:sz w:val="28"/>
          <w:szCs w:val="28"/>
          <w:lang w:eastAsia="ru-RU"/>
        </w:rPr>
        <w:t xml:space="preserve">Вопросы выдвижения и регистрации кандидатов на выборах </w:t>
      </w:r>
      <w:r w:rsidRPr="009C56A0">
        <w:rPr>
          <w:rFonts w:ascii="Times New Roman" w:hAnsi="Times New Roman"/>
          <w:sz w:val="28"/>
          <w:szCs w:val="28"/>
          <w:lang w:eastAsia="ru-RU"/>
        </w:rPr>
        <w:t>в органы местного самоуправления</w:t>
      </w:r>
      <w:r w:rsidRPr="00E811EE">
        <w:rPr>
          <w:rFonts w:ascii="Times New Roman" w:hAnsi="Times New Roman"/>
          <w:sz w:val="28"/>
          <w:szCs w:val="28"/>
          <w:lang w:eastAsia="ru-RU"/>
        </w:rPr>
        <w:t xml:space="preserve"> рассматриваются в "Методических рекомендациях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утверждённых постановлением Центральной избирательной комиссии Российской Федерации от 11 июня 2014 года № 235/1486-6 (в редакции постановления Центральной избирательной комиссии Российской Федерации от 18 мая 2016 года № 7/58-7).</w:t>
      </w:r>
    </w:p>
    <w:p w:rsidR="00A659D9" w:rsidRPr="00E811EE" w:rsidRDefault="00A659D9" w:rsidP="00A659D9">
      <w:pPr>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1.2. Порядок формирования представительного органа муниципального образования определяется уставом </w:t>
      </w:r>
      <w:r w:rsidR="0032710F">
        <w:rPr>
          <w:rFonts w:ascii="Times New Roman CYR" w:eastAsia="Times New Roman" w:hAnsi="Times New Roman CYR"/>
          <w:b/>
          <w:sz w:val="28"/>
          <w:szCs w:val="20"/>
          <w:lang w:eastAsia="ru-RU"/>
        </w:rPr>
        <w:t>Дружинского</w:t>
      </w:r>
      <w:r>
        <w:rPr>
          <w:rFonts w:ascii="Times New Roman CYR" w:eastAsia="Times New Roman" w:hAnsi="Times New Roman CYR"/>
          <w:sz w:val="28"/>
          <w:szCs w:val="20"/>
          <w:lang w:eastAsia="ru-RU"/>
        </w:rPr>
        <w:t xml:space="preserve"> сельского поселения </w:t>
      </w:r>
      <w:r w:rsidR="00A25C1D">
        <w:rPr>
          <w:rFonts w:ascii="Times New Roman CYR" w:eastAsia="Times New Roman" w:hAnsi="Times New Roman CYR"/>
          <w:sz w:val="28"/>
          <w:szCs w:val="20"/>
          <w:lang w:eastAsia="ru-RU"/>
        </w:rPr>
        <w:t xml:space="preserve">Омского </w:t>
      </w:r>
      <w:r>
        <w:rPr>
          <w:rFonts w:ascii="Times New Roman CYR" w:eastAsia="Times New Roman" w:hAnsi="Times New Roman CYR"/>
          <w:sz w:val="28"/>
          <w:szCs w:val="20"/>
          <w:lang w:eastAsia="ru-RU"/>
        </w:rPr>
        <w:t>муниципального района Омской области</w:t>
      </w:r>
      <w:r w:rsidRPr="00E811EE">
        <w:rPr>
          <w:rFonts w:ascii="Times New Roman CYR" w:eastAsia="Times New Roman" w:hAnsi="Times New Roman CYR"/>
          <w:sz w:val="28"/>
          <w:szCs w:val="20"/>
          <w:lang w:eastAsia="ru-RU"/>
        </w:rPr>
        <w:t xml:space="preserve"> в соответствии с федеральными законами, законами Омской области.</w:t>
      </w:r>
    </w:p>
    <w:p w:rsidR="00A659D9" w:rsidRPr="00E811EE" w:rsidRDefault="00A659D9" w:rsidP="00A659D9">
      <w:pPr>
        <w:ind w:firstLine="709"/>
        <w:rPr>
          <w:rFonts w:ascii="Times New Roman CYR" w:eastAsia="Times New Roman" w:hAnsi="Times New Roman CYR"/>
          <w:sz w:val="28"/>
          <w:szCs w:val="20"/>
          <w:lang w:eastAsia="ru-RU"/>
        </w:rPr>
      </w:pPr>
      <w:r w:rsidRPr="00745582">
        <w:rPr>
          <w:rFonts w:ascii="Times New Roman CYR" w:eastAsia="Times New Roman" w:hAnsi="Times New Roman CYR"/>
          <w:sz w:val="28"/>
          <w:szCs w:val="20"/>
          <w:lang w:eastAsia="ru-RU"/>
        </w:rPr>
        <w:t>Депутаты представительного органа муниципального образования могут избираться по одномандатным и (или) многомандатным избирательным округам, образуемым на территории муниципального образования.</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1.3. Выдвижение кандидатов начинается за 60 дней до дня голосования и заканчивается за 40 дней до дня голосования до 18.00 часов по местному времени.</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1.4. Выдвижение кандидатов может быть осуществлено посредством самовыдвижения или выдвижения избирательным объединением. </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lastRenderedPageBreak/>
        <w:t>1.5. Не могут быть выдвинуты кандидатами граждане, не достигшие на день голосования возраста 18 лет, а также граждане, признанные судом недееспособными или содержащиеся в местах лишения свободы по приговору суда.</w:t>
      </w:r>
    </w:p>
    <w:p w:rsidR="00A659D9" w:rsidRPr="00E811EE" w:rsidRDefault="00A659D9" w:rsidP="00A659D9">
      <w:pPr>
        <w:spacing w:line="240" w:lineRule="auto"/>
        <w:ind w:firstLine="709"/>
        <w:rPr>
          <w:rFonts w:ascii="Times New Roman" w:eastAsia="Times New Roman" w:hAnsi="Times New Roman"/>
          <w:b/>
          <w:sz w:val="28"/>
          <w:szCs w:val="24"/>
          <w:lang w:eastAsia="ru-RU"/>
        </w:rPr>
      </w:pPr>
      <w:r w:rsidRPr="00E811EE">
        <w:rPr>
          <w:rFonts w:ascii="Times New Roman" w:eastAsia="Times New Roman" w:hAnsi="Times New Roman"/>
          <w:sz w:val="28"/>
          <w:szCs w:val="24"/>
          <w:lang w:eastAsia="ru-RU"/>
        </w:rPr>
        <w:t>1.6. При проведении повторных и дополнительных выборов для замещения вакантного депутатского мандата в действующем представительном органе муниципального образования не может быть выдвинуто кандидатом лицо, являющееся депутатом этого органа.</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1.7. Не имеют права быть избранными (не обладают пассивным избирательным правом) граждане Российской Федерации:</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i/>
          <w:sz w:val="28"/>
          <w:szCs w:val="28"/>
          <w:lang w:eastAsia="ru-RU"/>
        </w:rPr>
      </w:pPr>
      <w:r w:rsidRPr="00E811EE">
        <w:rPr>
          <w:rFonts w:ascii="Times New Roman CYR" w:eastAsia="Times New Roman" w:hAnsi="Times New Roman CYR"/>
          <w:sz w:val="28"/>
          <w:szCs w:val="28"/>
          <w:lang w:eastAsia="ru-RU"/>
        </w:rPr>
        <w:t xml:space="preserve">1)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rPr>
      </w:pPr>
      <w:r w:rsidRPr="00E811EE">
        <w:rPr>
          <w:rFonts w:ascii="Times New Roman CYR" w:eastAsia="Times New Roman" w:hAnsi="Times New Roman CYR"/>
          <w:sz w:val="28"/>
          <w:szCs w:val="28"/>
          <w:lang w:eastAsia="ru-RU"/>
        </w:rPr>
        <w:t xml:space="preserve">2) </w:t>
      </w:r>
      <w:r w:rsidRPr="00E811EE">
        <w:rPr>
          <w:rFonts w:ascii="Times New Roman CYR" w:hAnsi="Times New Roman CYR" w:cs="Times New Roman CYR"/>
          <w:sz w:val="28"/>
          <w:szCs w:val="28"/>
        </w:rPr>
        <w:t>осуждённые:</w:t>
      </w:r>
    </w:p>
    <w:p w:rsidR="00A659D9" w:rsidRPr="00E811EE" w:rsidRDefault="00A659D9" w:rsidP="00A659D9">
      <w:pPr>
        <w:pStyle w:val="a5"/>
        <w:autoSpaceDE w:val="0"/>
        <w:autoSpaceDN w:val="0"/>
        <w:adjustRightInd w:val="0"/>
        <w:spacing w:line="240" w:lineRule="auto"/>
        <w:ind w:left="0" w:firstLine="709"/>
        <w:rPr>
          <w:rFonts w:ascii="Times New Roman CYR" w:hAnsi="Times New Roman CYR" w:cs="Times New Roman CYR"/>
          <w:sz w:val="28"/>
          <w:szCs w:val="28"/>
        </w:rPr>
      </w:pPr>
      <w:r w:rsidRPr="00E811EE">
        <w:rPr>
          <w:rFonts w:ascii="Times New Roman CYR" w:hAnsi="Times New Roman CYR" w:cs="Times New Roman CYR"/>
          <w:sz w:val="28"/>
          <w:szCs w:val="28"/>
        </w:rPr>
        <w:t>-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A659D9" w:rsidRPr="00E811EE" w:rsidRDefault="00A659D9" w:rsidP="00A659D9">
      <w:pPr>
        <w:pStyle w:val="a5"/>
        <w:autoSpaceDE w:val="0"/>
        <w:autoSpaceDN w:val="0"/>
        <w:adjustRightInd w:val="0"/>
        <w:spacing w:line="240" w:lineRule="auto"/>
        <w:ind w:left="0" w:firstLine="709"/>
        <w:rPr>
          <w:rFonts w:ascii="Times New Roman CYR" w:hAnsi="Times New Roman CYR" w:cs="Times New Roman CYR"/>
          <w:sz w:val="28"/>
          <w:szCs w:val="28"/>
        </w:rPr>
      </w:pPr>
      <w:r w:rsidRPr="00E811EE">
        <w:rPr>
          <w:rFonts w:ascii="Times New Roman CYR" w:hAnsi="Times New Roman CYR" w:cs="Times New Roman CYR"/>
          <w:sz w:val="28"/>
          <w:szCs w:val="28"/>
        </w:rPr>
        <w:t>-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A659D9" w:rsidRPr="00E811EE" w:rsidRDefault="00A659D9" w:rsidP="00A659D9">
      <w:pPr>
        <w:pStyle w:val="a5"/>
        <w:autoSpaceDE w:val="0"/>
        <w:autoSpaceDN w:val="0"/>
        <w:adjustRightInd w:val="0"/>
        <w:spacing w:line="240" w:lineRule="auto"/>
        <w:ind w:left="0" w:firstLine="709"/>
        <w:rPr>
          <w:rFonts w:ascii="Times New Roman CYR" w:eastAsia="Times New Roman" w:hAnsi="Times New Roman CYR"/>
          <w:i/>
          <w:sz w:val="28"/>
          <w:szCs w:val="28"/>
          <w:lang w:eastAsia="ru-RU"/>
        </w:rPr>
      </w:pPr>
      <w:r w:rsidRPr="00E811EE">
        <w:rPr>
          <w:rFonts w:ascii="Times New Roman CYR" w:hAnsi="Times New Roman CYR" w:cs="Times New Roman CYR"/>
          <w:sz w:val="28"/>
          <w:szCs w:val="28"/>
        </w:rPr>
        <w:t xml:space="preserve">- осуждённые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3) осуждённые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подпунктов "а.1" и "а.2" пункта 3.2 статьи 4 Федерального закона;</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4) подвергнутые административному наказанию в соответствии с со статьями 20.3 и 20.29 Кодекса Российской Федерации об административных правонарушениях за пропаганду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а также за массовое распространение экстремистских материалов, включённых в опубликованный федеральный список экстремистских материалов, а равно их производство либо хранение в целях массового распространения, если голосование на выборах состоится до окончания срока, в течение которого лицо считается подвергнутым административному наказанию;</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cs="Times New Roman CYR"/>
          <w:sz w:val="28"/>
          <w:szCs w:val="28"/>
          <w:lang w:eastAsia="ru-RU"/>
        </w:rPr>
      </w:pPr>
      <w:r w:rsidRPr="00E811EE">
        <w:rPr>
          <w:rFonts w:ascii="Times New Roman CYR" w:eastAsia="Times New Roman" w:hAnsi="Times New Roman CYR" w:cs="Times New Roman CYR"/>
          <w:sz w:val="28"/>
          <w:szCs w:val="28"/>
          <w:lang w:eastAsia="ru-RU"/>
        </w:rPr>
        <w:t xml:space="preserve">5) в отношении которых вступившим в силу решением суда установлен факт нарушения ограничений, предусмотренных </w:t>
      </w:r>
      <w:hyperlink r:id="rId7" w:history="1">
        <w:r w:rsidRPr="00E811EE">
          <w:rPr>
            <w:rStyle w:val="a7"/>
            <w:rFonts w:ascii="Times New Roman CYR" w:eastAsia="Times New Roman" w:hAnsi="Times New Roman CYR" w:cs="Times New Roman CYR"/>
            <w:color w:val="auto"/>
            <w:sz w:val="28"/>
            <w:szCs w:val="28"/>
            <w:u w:val="none"/>
            <w:lang w:eastAsia="ru-RU"/>
          </w:rPr>
          <w:t>пунктом 1 статьи 56</w:t>
        </w:r>
      </w:hyperlink>
      <w:r w:rsidRPr="00E811EE">
        <w:rPr>
          <w:rFonts w:ascii="Times New Roman CYR" w:eastAsia="Times New Roman" w:hAnsi="Times New Roman CYR" w:cs="Times New Roman CYR"/>
          <w:sz w:val="28"/>
          <w:szCs w:val="28"/>
          <w:lang w:eastAsia="ru-RU"/>
        </w:rPr>
        <w:t xml:space="preserve"> Федерального закона, либо совершения действий, предусмотренных </w:t>
      </w:r>
      <w:hyperlink r:id="rId8" w:history="1">
        <w:r w:rsidRPr="00E811EE">
          <w:rPr>
            <w:rStyle w:val="a7"/>
            <w:rFonts w:ascii="Times New Roman CYR" w:eastAsia="Times New Roman" w:hAnsi="Times New Roman CYR" w:cs="Times New Roman CYR"/>
            <w:color w:val="auto"/>
            <w:sz w:val="28"/>
            <w:szCs w:val="28"/>
            <w:u w:val="none"/>
            <w:lang w:eastAsia="ru-RU"/>
          </w:rPr>
          <w:t>подпунктом "ж" пункта 7</w:t>
        </w:r>
      </w:hyperlink>
      <w:r w:rsidRPr="00E811EE">
        <w:rPr>
          <w:rFonts w:ascii="Times New Roman CYR" w:eastAsia="Times New Roman" w:hAnsi="Times New Roman CYR" w:cs="Times New Roman CYR"/>
          <w:sz w:val="28"/>
          <w:szCs w:val="28"/>
          <w:lang w:eastAsia="ru-RU"/>
        </w:rPr>
        <w:t xml:space="preserve"> и </w:t>
      </w:r>
      <w:hyperlink r:id="rId9" w:history="1">
        <w:r w:rsidRPr="00E811EE">
          <w:rPr>
            <w:rStyle w:val="a7"/>
            <w:rFonts w:ascii="Times New Roman CYR" w:eastAsia="Times New Roman" w:hAnsi="Times New Roman CYR" w:cs="Times New Roman CYR"/>
            <w:color w:val="auto"/>
            <w:sz w:val="28"/>
            <w:szCs w:val="28"/>
            <w:u w:val="none"/>
            <w:lang w:eastAsia="ru-RU"/>
          </w:rPr>
          <w:t>подпунктом "ж" пункта 8 статьи 76</w:t>
        </w:r>
      </w:hyperlink>
      <w:r w:rsidRPr="00E811EE">
        <w:rPr>
          <w:rFonts w:ascii="Times New Roman CYR" w:eastAsia="Times New Roman" w:hAnsi="Times New Roman CYR" w:cs="Times New Roman CYR"/>
          <w:sz w:val="28"/>
          <w:szCs w:val="28"/>
          <w:lang w:eastAsia="ru-RU"/>
        </w:rPr>
        <w:t xml:space="preserve"> Федерального </w:t>
      </w:r>
      <w:r w:rsidRPr="00E811EE">
        <w:rPr>
          <w:rFonts w:ascii="Times New Roman CYR" w:eastAsia="Times New Roman" w:hAnsi="Times New Roman CYR" w:cs="Times New Roman CYR"/>
          <w:sz w:val="28"/>
          <w:szCs w:val="28"/>
          <w:lang w:eastAsia="ru-RU"/>
        </w:rPr>
        <w:lastRenderedPageBreak/>
        <w:t>закона, если указанные нарушения либо действия совершены до дня голосования на выборах в течение установленного законом срока полномочий органа местного самоуправления, в которые назначены выборы, либо должностного лица, для избрания которого назначены выборы.</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1.8.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определённого срока этот гражданин не может быть зарегистрирован в качестве кандидата, если голосование на выборах в органы местного самоуправления состоится до истечения указанного срока.</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1.9. Кандидат не может дать согласие на выдвижение на одних и тех же выборах более чем одному инициатору выдвижения. </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Инициатором выдвижения кандидата считается:</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 при выдвижении кандидата в порядке самовыдвижения – гражданин, заявляющий о своём самовыдвижении;</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2) при выдвижении кандидата избирательным объединением – соответствующее избирательное объединение: </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политическая партия, имеющая в соответствии с федеральным законом право участвовать в выборах, а также региональное отделение или местное отделение политической партии, имеющие в соответствии с федеральным законом право участвовать в выборах в органы местного самоуправления;</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указанных выборов, или на более высоком уровне, или соответствующие структурные подразделения указанного общественного объединения</w:t>
      </w:r>
      <w:r w:rsidR="00A25C1D">
        <w:rPr>
          <w:rFonts w:ascii="Times New Roman CYR" w:eastAsia="Times New Roman" w:hAnsi="Times New Roman CYR"/>
          <w:sz w:val="28"/>
          <w:szCs w:val="20"/>
          <w:lang w:eastAsia="ru-RU"/>
        </w:rPr>
        <w:t>.</w:t>
      </w:r>
      <w:r w:rsidRPr="00E811EE">
        <w:rPr>
          <w:rFonts w:ascii="Times New Roman CYR" w:eastAsia="Times New Roman" w:hAnsi="Times New Roman CYR"/>
          <w:sz w:val="28"/>
          <w:szCs w:val="20"/>
          <w:lang w:eastAsia="ru-RU"/>
        </w:rPr>
        <w:t xml:space="preserve"> При этом указанное общественное объединение либо внесённые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1.10. В соответствии с пунктом 17 статьи 38 Федерального закона и пунктом 13 статьи 24 Закона Омской области при проведении выборов в </w:t>
      </w:r>
      <w:r w:rsidRPr="00745582">
        <w:rPr>
          <w:rFonts w:ascii="Times New Roman CYR" w:eastAsia="Times New Roman" w:hAnsi="Times New Roman CYR"/>
          <w:sz w:val="28"/>
          <w:szCs w:val="20"/>
          <w:lang w:eastAsia="ru-RU"/>
        </w:rPr>
        <w:t>представительные органы муниципальных районов, городских и сельских поселений Омской области</w:t>
      </w:r>
      <w:r w:rsidRPr="00E811EE">
        <w:rPr>
          <w:rFonts w:ascii="Times New Roman CYR" w:eastAsia="Times New Roman" w:hAnsi="Times New Roman CYR"/>
          <w:sz w:val="28"/>
          <w:szCs w:val="20"/>
          <w:lang w:eastAsia="ru-RU"/>
        </w:rPr>
        <w:t xml:space="preserve"> сбор подписей избирателей в поддержку выдвижения кандидатов не осуществляется. В этом случае регистрация кандидатов осуществляется на основании документов, представленных в соответствии с </w:t>
      </w:r>
      <w:hyperlink r:id="rId10" w:history="1">
        <w:r w:rsidRPr="00E811EE">
          <w:rPr>
            <w:rStyle w:val="a7"/>
            <w:rFonts w:ascii="Times New Roman CYR" w:eastAsia="Times New Roman" w:hAnsi="Times New Roman CYR"/>
            <w:color w:val="auto"/>
            <w:sz w:val="28"/>
            <w:szCs w:val="20"/>
            <w:u w:val="none"/>
            <w:lang w:eastAsia="ru-RU"/>
          </w:rPr>
          <w:t>пунктами 2</w:t>
        </w:r>
      </w:hyperlink>
      <w:r w:rsidRPr="00E811EE">
        <w:rPr>
          <w:rFonts w:ascii="Times New Roman CYR" w:eastAsia="Times New Roman" w:hAnsi="Times New Roman CYR"/>
          <w:sz w:val="28"/>
          <w:szCs w:val="20"/>
          <w:lang w:eastAsia="ru-RU"/>
        </w:rPr>
        <w:t xml:space="preserve"> – 2.2</w:t>
      </w:r>
      <w:hyperlink r:id="rId11" w:history="1">
        <w:r w:rsidRPr="00E811EE">
          <w:rPr>
            <w:rStyle w:val="a7"/>
            <w:rFonts w:ascii="Times New Roman CYR" w:eastAsia="Times New Roman" w:hAnsi="Times New Roman CYR"/>
            <w:color w:val="auto"/>
            <w:sz w:val="28"/>
            <w:szCs w:val="20"/>
            <w:u w:val="none"/>
            <w:lang w:eastAsia="ru-RU"/>
          </w:rPr>
          <w:t xml:space="preserve"> статьи 3</w:t>
        </w:r>
      </w:hyperlink>
      <w:r w:rsidRPr="00E811EE">
        <w:rPr>
          <w:rFonts w:ascii="Times New Roman CYR" w:eastAsia="Times New Roman" w:hAnsi="Times New Roman CYR"/>
          <w:sz w:val="28"/>
          <w:szCs w:val="20"/>
          <w:lang w:eastAsia="ru-RU"/>
        </w:rPr>
        <w:t>3 Федерального закона (</w:t>
      </w:r>
      <w:hyperlink r:id="rId12" w:history="1">
        <w:r w:rsidRPr="00E811EE">
          <w:rPr>
            <w:rStyle w:val="a7"/>
            <w:rFonts w:ascii="Times New Roman CYR" w:eastAsia="Times New Roman" w:hAnsi="Times New Roman CYR"/>
            <w:color w:val="auto"/>
            <w:sz w:val="28"/>
            <w:szCs w:val="20"/>
            <w:u w:val="none"/>
            <w:lang w:eastAsia="ru-RU"/>
          </w:rPr>
          <w:t>пунктами 2</w:t>
        </w:r>
      </w:hyperlink>
      <w:r w:rsidRPr="00E811EE">
        <w:rPr>
          <w:rFonts w:ascii="Times New Roman CYR" w:eastAsia="Times New Roman" w:hAnsi="Times New Roman CYR"/>
          <w:sz w:val="28"/>
          <w:szCs w:val="20"/>
          <w:lang w:eastAsia="ru-RU"/>
        </w:rPr>
        <w:t xml:space="preserve"> и </w:t>
      </w:r>
      <w:hyperlink r:id="rId13" w:history="1">
        <w:r w:rsidRPr="00E811EE">
          <w:rPr>
            <w:rStyle w:val="a7"/>
            <w:rFonts w:ascii="Times New Roman CYR" w:eastAsia="Times New Roman" w:hAnsi="Times New Roman CYR"/>
            <w:color w:val="auto"/>
            <w:sz w:val="28"/>
            <w:szCs w:val="20"/>
            <w:u w:val="none"/>
            <w:lang w:eastAsia="ru-RU"/>
          </w:rPr>
          <w:t>2.1</w:t>
        </w:r>
      </w:hyperlink>
      <w:hyperlink r:id="rId14" w:history="1">
        <w:r w:rsidRPr="00E811EE">
          <w:rPr>
            <w:rStyle w:val="a7"/>
            <w:rFonts w:ascii="Times New Roman CYR" w:eastAsia="Times New Roman" w:hAnsi="Times New Roman CYR"/>
            <w:color w:val="auto"/>
            <w:sz w:val="28"/>
            <w:szCs w:val="20"/>
            <w:u w:val="none"/>
            <w:lang w:eastAsia="ru-RU"/>
          </w:rPr>
          <w:t xml:space="preserve"> статьи 20</w:t>
        </w:r>
      </w:hyperlink>
      <w:r w:rsidRPr="00E811EE">
        <w:rPr>
          <w:rFonts w:ascii="Times New Roman CYR" w:eastAsia="Times New Roman" w:hAnsi="Times New Roman CYR"/>
          <w:sz w:val="28"/>
          <w:szCs w:val="20"/>
          <w:lang w:eastAsia="ru-RU"/>
        </w:rPr>
        <w:t xml:space="preserve"> Закона Омской области) и первого финансового отчёта в соответствии с пунктом 9 статьи 42 Закона Омской области</w:t>
      </w:r>
      <w:r w:rsidRPr="00E811EE">
        <w:rPr>
          <w:rFonts w:ascii="Times New Roman" w:hAnsi="Times New Roman"/>
          <w:sz w:val="28"/>
          <w:vertAlign w:val="superscript"/>
        </w:rPr>
        <w:footnoteReference w:id="2"/>
      </w:r>
      <w:r w:rsidRPr="00E811EE">
        <w:rPr>
          <w:rFonts w:ascii="Times New Roman CYR" w:eastAsia="Times New Roman" w:hAnsi="Times New Roman CYR"/>
          <w:sz w:val="28"/>
          <w:szCs w:val="20"/>
          <w:lang w:eastAsia="ru-RU"/>
        </w:rPr>
        <w:t>.</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eastAsia="Times New Roman" w:hAnsi="Times New Roman CYR"/>
          <w:sz w:val="28"/>
          <w:szCs w:val="20"/>
          <w:lang w:eastAsia="ru-RU"/>
        </w:rPr>
        <w:lastRenderedPageBreak/>
        <w:t>1.11. Приём окружной избирательной комиссией, осуществляющей</w:t>
      </w:r>
      <w:r w:rsidRPr="00E811EE">
        <w:rPr>
          <w:rFonts w:ascii="Times New Roman CYR" w:eastAsia="Times New Roman" w:hAnsi="Times New Roman CYR"/>
          <w:sz w:val="28"/>
          <w:szCs w:val="28"/>
          <w:lang w:eastAsia="ru-RU"/>
        </w:rPr>
        <w:t xml:space="preserve"> регистрацию кандидата(далее также – Комиссия)</w:t>
      </w:r>
      <w:r w:rsidRPr="00E811EE">
        <w:rPr>
          <w:rFonts w:ascii="Times New Roman CYR" w:eastAsia="Times New Roman" w:hAnsi="Times New Roman CYR"/>
          <w:sz w:val="28"/>
          <w:szCs w:val="20"/>
          <w:vertAlign w:val="superscript"/>
          <w:lang w:eastAsia="ru-RU"/>
        </w:rPr>
        <w:footnoteReference w:id="3"/>
      </w:r>
      <w:r w:rsidRPr="00E811EE">
        <w:rPr>
          <w:rFonts w:ascii="Times New Roman CYR" w:hAnsi="Times New Roman CYR" w:cs="Times New Roman CYR"/>
          <w:sz w:val="28"/>
          <w:szCs w:val="28"/>
          <w:lang w:eastAsia="ru-RU"/>
        </w:rPr>
        <w:t xml:space="preserve"> документов для выдвижения и регистрации кандидатов осуществляется в рабочие дни – с понедельника по пятницу </w:t>
      </w:r>
      <w:r w:rsidRPr="009963BA">
        <w:rPr>
          <w:rFonts w:ascii="Times New Roman CYR" w:hAnsi="Times New Roman CYR" w:cs="Times New Roman CYR"/>
          <w:sz w:val="28"/>
          <w:szCs w:val="28"/>
          <w:lang w:eastAsia="ru-RU"/>
        </w:rPr>
        <w:t xml:space="preserve">с </w:t>
      </w:r>
      <w:r w:rsidR="0032710F" w:rsidRPr="009963BA">
        <w:rPr>
          <w:rFonts w:ascii="Times New Roman CYR" w:hAnsi="Times New Roman CYR" w:cs="Times New Roman CYR"/>
          <w:sz w:val="28"/>
          <w:szCs w:val="28"/>
          <w:lang w:eastAsia="ru-RU"/>
        </w:rPr>
        <w:t>10</w:t>
      </w:r>
      <w:r w:rsidRPr="009963BA">
        <w:rPr>
          <w:rFonts w:ascii="Times New Roman CYR" w:hAnsi="Times New Roman CYR" w:cs="Times New Roman CYR"/>
          <w:sz w:val="28"/>
          <w:szCs w:val="28"/>
          <w:lang w:eastAsia="ru-RU"/>
        </w:rPr>
        <w:t>.00</w:t>
      </w:r>
      <w:r w:rsidRPr="00E811EE">
        <w:rPr>
          <w:rFonts w:ascii="Times New Roman CYR" w:hAnsi="Times New Roman CYR" w:cs="Times New Roman CYR"/>
          <w:sz w:val="28"/>
          <w:szCs w:val="28"/>
          <w:lang w:eastAsia="ru-RU"/>
        </w:rPr>
        <w:t xml:space="preserve"> до 18.00 часов по местному времени. </w:t>
      </w:r>
      <w:r w:rsidRPr="00745582">
        <w:rPr>
          <w:rFonts w:ascii="Times New Roman CYR" w:hAnsi="Times New Roman CYR" w:cs="Times New Roman CYR"/>
          <w:sz w:val="28"/>
          <w:szCs w:val="28"/>
          <w:lang w:eastAsia="ru-RU"/>
        </w:rPr>
        <w:t xml:space="preserve">Избирательная комиссия </w:t>
      </w:r>
      <w:r w:rsidR="0032710F" w:rsidRPr="00B0721E">
        <w:rPr>
          <w:rFonts w:ascii="Times New Roman CYR" w:eastAsia="Times New Roman" w:hAnsi="Times New Roman CYR"/>
          <w:sz w:val="28"/>
          <w:szCs w:val="20"/>
          <w:lang w:eastAsia="ru-RU"/>
        </w:rPr>
        <w:t>Дружинского</w:t>
      </w:r>
      <w:r w:rsidRPr="00B0721E">
        <w:rPr>
          <w:rFonts w:ascii="Times New Roman CYR" w:hAnsi="Times New Roman CYR" w:cs="Times New Roman CYR"/>
          <w:sz w:val="28"/>
          <w:szCs w:val="28"/>
          <w:lang w:eastAsia="ru-RU"/>
        </w:rPr>
        <w:t xml:space="preserve"> </w:t>
      </w:r>
      <w:r w:rsidRPr="00745582">
        <w:rPr>
          <w:rFonts w:ascii="Times New Roman CYR" w:hAnsi="Times New Roman CYR" w:cs="Times New Roman CYR"/>
          <w:sz w:val="28"/>
          <w:szCs w:val="28"/>
          <w:lang w:eastAsia="ru-RU"/>
        </w:rPr>
        <w:t>сельского поселения Омского муниципального района Омской области</w:t>
      </w:r>
      <w:r w:rsidRPr="00745582">
        <w:rPr>
          <w:rStyle w:val="a6"/>
          <w:rFonts w:ascii="Times New Roman CYR" w:hAnsi="Times New Roman CYR" w:cs="Times New Roman CYR"/>
          <w:sz w:val="28"/>
          <w:szCs w:val="28"/>
          <w:lang w:eastAsia="ru-RU"/>
        </w:rPr>
        <w:footnoteReference w:id="4"/>
      </w:r>
      <w:r w:rsidRPr="00E811EE">
        <w:rPr>
          <w:rFonts w:ascii="Times New Roman CYR" w:hAnsi="Times New Roman CYR" w:cs="Times New Roman CYR"/>
          <w:sz w:val="28"/>
          <w:szCs w:val="28"/>
          <w:lang w:eastAsia="ru-RU"/>
        </w:rPr>
        <w:t xml:space="preserve"> может принять решение об осуществлении приёма документов от кандидатов, избирательных объединений в выходные и нерабочие праздничные дни.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 xml:space="preserve">Если день истечения срока, в который в Комиссию могут быть поданы документы для выдвижения и регистрации кандидатов, приходится на выходной или нерабочий праздничный день, Комиссия обязана организовать работу по приёму документов в этот день до 18.00 часов по местному времени.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t>2. Общие условия выдвижения кандидатов</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cs="Arial"/>
          <w:sz w:val="28"/>
          <w:szCs w:val="16"/>
          <w:lang w:eastAsia="ru-RU"/>
        </w:rPr>
      </w:pP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2.1. Комиссия считается уведомлённой о выдвижении кандидата, а кандидат считается выдвинутым, приобретает права и обязанности кандидата после поступления в Комиссию заявления кандидата в письменной форме о согласии баллотироваться с обязательством в случае его избрания прекратить деятельность, несовместимую со статусом депутата, в котором указываются следующие сведения о кандидате: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фамилия, имя, отчество;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дата и место рождения;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адрес места жительства;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идентификационный номер налогоплательщика (при наличии); </w:t>
      </w:r>
    </w:p>
    <w:p w:rsidR="00A659D9" w:rsidRPr="00E811EE" w:rsidRDefault="00A659D9" w:rsidP="00A659D9">
      <w:pPr>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гражданство;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 xml:space="preserve">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 xml:space="preserve">основное место работы или службы, занимаемая должность (в случае отсутствия основного места работы или службы - род занятий).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w:t>
      </w:r>
    </w:p>
    <w:p w:rsidR="00A659D9" w:rsidRPr="00E811EE" w:rsidRDefault="00A659D9" w:rsidP="00A659D9">
      <w:pPr>
        <w:autoSpaceDE w:val="0"/>
        <w:autoSpaceDN w:val="0"/>
        <w:adjustRightInd w:val="0"/>
        <w:spacing w:line="240" w:lineRule="auto"/>
        <w:rPr>
          <w:rFonts w:ascii="Times New Roman" w:hAnsi="Times New Roman"/>
          <w:sz w:val="28"/>
          <w:szCs w:val="28"/>
          <w:lang w:eastAsia="ru-RU"/>
        </w:rPr>
      </w:pPr>
      <w:r w:rsidRPr="00E811EE">
        <w:rPr>
          <w:rFonts w:ascii="Times New Roman" w:hAnsi="Times New Roman"/>
          <w:sz w:val="28"/>
          <w:szCs w:val="28"/>
          <w:lang w:eastAsia="ru-RU"/>
        </w:rPr>
        <w:t xml:space="preserve">          Кандидат вправе указать в заявлении свою принадлежность к политической партии либо не более чем к одному иному общественному </w:t>
      </w:r>
      <w:r w:rsidRPr="00E811EE">
        <w:rPr>
          <w:rFonts w:ascii="Times New Roman" w:hAnsi="Times New Roman"/>
          <w:sz w:val="28"/>
          <w:szCs w:val="28"/>
          <w:lang w:eastAsia="ru-RU"/>
        </w:rPr>
        <w:lastRenderedPageBreak/>
        <w:t>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Если у кандидата имелась или имеется судимость, в заявлении о согласии баллотироваться указываются сведения о судимости кандидата</w:t>
      </w:r>
      <w:r w:rsidRPr="00E811EE">
        <w:rPr>
          <w:rStyle w:val="a6"/>
          <w:rFonts w:ascii="Times New Roman CYR" w:eastAsia="Times New Roman" w:hAnsi="Times New Roman CYR"/>
          <w:sz w:val="28"/>
          <w:szCs w:val="28"/>
          <w:lang w:eastAsia="ru-RU"/>
        </w:rPr>
        <w:footnoteReference w:id="5"/>
      </w:r>
      <w:r w:rsidRPr="00E811EE">
        <w:rPr>
          <w:rFonts w:ascii="Times New Roman CYR" w:eastAsia="Times New Roman" w:hAnsi="Times New Roman CYR"/>
          <w:sz w:val="28"/>
          <w:szCs w:val="28"/>
          <w:lang w:eastAsia="ru-RU"/>
        </w:rPr>
        <w:t>, а если судимость снята или погашена, - также сведения о дате снятия или погашения судимости.</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При изготовлении текста указанного заявления в машинописном виде с использованием технических средств подпись кандидата, дата написания заявления, а также полностью фамилия, имя, отчество проставляются кандидатом собственноручно.</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Рекомендуемые формы заявлений кандидата содержатся в приложениях № 1 и № 2 к настоящему Порядку.</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2.2. К заявлению кандидата о согласии баллотироваться прилагаются:</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2.2.1) копия следующих страниц паспорта кандидата:</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учёта,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2.2.2) в случае представления документа, заменяющего паспорт гражданина</w:t>
      </w:r>
      <w:r w:rsidRPr="00E811EE">
        <w:rPr>
          <w:rStyle w:val="a6"/>
          <w:rFonts w:ascii="Times New Roman CYR" w:hAnsi="Times New Roman CYR" w:cs="Times New Roman CYR"/>
          <w:sz w:val="28"/>
          <w:szCs w:val="28"/>
          <w:lang w:eastAsia="ru-RU"/>
        </w:rPr>
        <w:footnoteReference w:id="6"/>
      </w:r>
      <w:r w:rsidRPr="00E811EE">
        <w:rPr>
          <w:rFonts w:ascii="Times New Roman CYR" w:hAnsi="Times New Roman CYR" w:cs="Times New Roman CYR"/>
          <w:sz w:val="28"/>
          <w:szCs w:val="28"/>
          <w:lang w:eastAsia="ru-RU"/>
        </w:rPr>
        <w:t xml:space="preserve"> – копия всех страниц данного документа;</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lastRenderedPageBreak/>
        <w:t xml:space="preserve">2.2.3) копии документов, подтверждающих указанные в заявлении о согласии баллотироваться сведения о профессиональном образовании кандидата; </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0"/>
          <w:lang w:eastAsia="ru-RU"/>
        </w:rPr>
      </w:pPr>
      <w:r w:rsidRPr="00E811EE">
        <w:rPr>
          <w:rFonts w:ascii="Times New Roman CYR" w:hAnsi="Times New Roman CYR" w:cs="Times New Roman CYR"/>
          <w:sz w:val="28"/>
          <w:szCs w:val="28"/>
          <w:lang w:eastAsia="ru-RU"/>
        </w:rPr>
        <w:t>2.2.4) копия трудовой книжки (выписка из трудовой книжки) либо</w:t>
      </w:r>
      <w:r w:rsidRPr="00E811EE">
        <w:rPr>
          <w:rFonts w:ascii="Times New Roman" w:eastAsia="Times New Roman" w:hAnsi="Times New Roman"/>
          <w:sz w:val="28"/>
          <w:szCs w:val="20"/>
          <w:lang w:eastAsia="ru-RU"/>
        </w:rPr>
        <w:t xml:space="preserve"> справка с основного места работы или иной документ для подтверждения сведений об основном месте работы или службы кандидата, о занимаемой должности (в соответствии со статьёй  62 Трудового кодекса Российской Федерации), а при отсутствии основного места работы или службы – копии документов, подтверждающих сведения о роде занятий кандидата (о деятельности, приносящей кандидату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w:t>
      </w:r>
      <w:r w:rsidRPr="00E811EE">
        <w:rPr>
          <w:rFonts w:ascii="Times New Roman" w:eastAsia="Times New Roman" w:hAnsi="Times New Roman"/>
          <w:sz w:val="28"/>
          <w:szCs w:val="20"/>
          <w:vertAlign w:val="superscript"/>
          <w:lang w:eastAsia="ru-RU"/>
        </w:rPr>
        <w:footnoteReference w:id="7"/>
      </w:r>
      <w:r w:rsidRPr="00E811EE">
        <w:rPr>
          <w:rFonts w:ascii="Times New Roman" w:eastAsia="Times New Roman" w:hAnsi="Times New Roman"/>
          <w:sz w:val="28"/>
          <w:szCs w:val="20"/>
          <w:lang w:eastAsia="ru-RU"/>
        </w:rPr>
        <w:t>;</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0"/>
          <w:lang w:eastAsia="ru-RU"/>
        </w:rPr>
      </w:pPr>
      <w:r w:rsidRPr="00E811EE">
        <w:rPr>
          <w:rFonts w:ascii="Times New Roman" w:eastAsia="Times New Roman" w:hAnsi="Times New Roman"/>
          <w:sz w:val="28"/>
          <w:szCs w:val="20"/>
          <w:lang w:eastAsia="ru-RU"/>
        </w:rPr>
        <w:t>2.2.5) если кандидат является депутатом и осуществляет свои полномочия на непостоянной основе – справка из законодательного (представительного) органа государственной власти, представительного органа муниципального образования об исполнении кандидатом обязанностей депутата на непостоянной основе;</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0"/>
          <w:lang w:eastAsia="ru-RU"/>
        </w:rPr>
      </w:pPr>
      <w:r w:rsidRPr="00E811EE">
        <w:rPr>
          <w:rFonts w:ascii="Times New Roman" w:eastAsia="Times New Roman" w:hAnsi="Times New Roman"/>
          <w:sz w:val="28"/>
          <w:szCs w:val="20"/>
          <w:lang w:eastAsia="ru-RU"/>
        </w:rPr>
        <w:t xml:space="preserve">2.2.6) если кандидат менял фамилию, или имя, или отчество, - копии соответствующих документов; </w:t>
      </w:r>
    </w:p>
    <w:p w:rsidR="00A659D9" w:rsidRPr="00E811EE" w:rsidRDefault="00A659D9" w:rsidP="00A659D9">
      <w:pPr>
        <w:ind w:firstLine="709"/>
        <w:rPr>
          <w:rFonts w:ascii="Times New Roman" w:eastAsia="Times New Roman" w:hAnsi="Times New Roman"/>
          <w:sz w:val="28"/>
          <w:szCs w:val="20"/>
          <w:lang w:eastAsia="ru-RU"/>
        </w:rPr>
      </w:pPr>
      <w:r w:rsidRPr="00E811EE">
        <w:rPr>
          <w:rFonts w:ascii="Times New Roman" w:eastAsia="Times New Roman" w:hAnsi="Times New Roman"/>
          <w:sz w:val="28"/>
          <w:szCs w:val="20"/>
          <w:lang w:eastAsia="ru-RU"/>
        </w:rPr>
        <w:t>2.2.7) если кандидат указал в заявлении о согласии баллотироваться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и свой статус в этой политической партии, этом общественном объединении – справка о принадлежности кандидата к политической партии либо к общественному объединению и статусе в нем (приложение № 3 к настоящему Порядку).</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0"/>
          <w:lang w:eastAsia="ru-RU"/>
        </w:rPr>
      </w:pPr>
      <w:r w:rsidRPr="00E811EE">
        <w:rPr>
          <w:rFonts w:ascii="Times New Roman" w:eastAsia="Times New Roman" w:hAnsi="Times New Roman"/>
          <w:sz w:val="28"/>
          <w:szCs w:val="20"/>
          <w:lang w:eastAsia="ru-RU"/>
        </w:rPr>
        <w:t xml:space="preserve">2.3. Кандидату рекомендуется сообщить в Комиссию контактный номер телефона, адрес электронной почты (при наличии). </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2.4.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A659D9" w:rsidRPr="00E811EE" w:rsidRDefault="00A659D9" w:rsidP="00A659D9">
      <w:pPr>
        <w:ind w:firstLine="709"/>
        <w:rPr>
          <w:rFonts w:ascii="Times New Roman" w:hAnsi="Times New Roman"/>
          <w:sz w:val="28"/>
          <w:szCs w:val="28"/>
          <w:lang w:eastAsia="ru-RU"/>
        </w:rPr>
      </w:pPr>
      <w:r w:rsidRPr="00E811EE">
        <w:rPr>
          <w:rFonts w:ascii="Times New Roman" w:hAnsi="Times New Roman"/>
          <w:sz w:val="28"/>
          <w:szCs w:val="28"/>
          <w:lang w:eastAsia="ru-RU"/>
        </w:rPr>
        <w:t xml:space="preserve">2.5. Кандидаты обязаны создавать собственные избирательные фонды для финансирования своей избирательной кампании в период после </w:t>
      </w:r>
      <w:r w:rsidRPr="00E811EE">
        <w:rPr>
          <w:rFonts w:ascii="Times New Roman" w:hAnsi="Times New Roman"/>
          <w:sz w:val="28"/>
          <w:szCs w:val="28"/>
          <w:lang w:eastAsia="ru-RU"/>
        </w:rPr>
        <w:lastRenderedPageBreak/>
        <w:t>письменного уведомления Комиссии об их выдвижении до представления документов для их регистрации Комиссией.</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0"/>
          <w:lang w:eastAsia="ru-RU"/>
        </w:rPr>
        <w:t xml:space="preserve">Разрешение на открытие специального избирательного счета выдаётся кандидату после приёма Комиссией </w:t>
      </w:r>
      <w:r w:rsidRPr="00E811EE">
        <w:rPr>
          <w:rFonts w:ascii="Times New Roman CYR" w:eastAsia="Times New Roman" w:hAnsi="Times New Roman CYR"/>
          <w:sz w:val="28"/>
          <w:szCs w:val="28"/>
          <w:lang w:eastAsia="ru-RU"/>
        </w:rPr>
        <w:t>письменного заявления кандидата о согласии баллотироваться</w:t>
      </w:r>
      <w:r w:rsidRPr="00E811EE">
        <w:rPr>
          <w:rFonts w:ascii="Times New Roman" w:eastAsia="Times New Roman" w:hAnsi="Times New Roman"/>
          <w:sz w:val="28"/>
          <w:szCs w:val="28"/>
          <w:lang w:eastAsia="ru-RU"/>
        </w:rPr>
        <w:t xml:space="preserve"> и прилагаемых к нему документов, указанных в пунктах 2.1 и 2.2 настоящего Порядка.</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rPr>
      </w:pPr>
      <w:r w:rsidRPr="00E811EE">
        <w:rPr>
          <w:rFonts w:ascii="Times New Roman CYR" w:hAnsi="Times New Roman CYR" w:cs="Times New Roman CYR"/>
          <w:sz w:val="28"/>
          <w:szCs w:val="28"/>
        </w:rPr>
        <w:t>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в письменной форме уведомляет Комиссию об указанных обстоятельствах (приложение № 4 к настоящему Порядку).</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rPr>
      </w:pPr>
      <w:r w:rsidRPr="00E811EE">
        <w:rPr>
          <w:rFonts w:ascii="Times New Roman CYR" w:hAnsi="Times New Roman CYR" w:cs="Times New Roman CYR"/>
          <w:sz w:val="28"/>
          <w:szCs w:val="28"/>
        </w:rPr>
        <w:t>2.6. Все денежные средства, образующие избирательный фонд, перечисляются на специальный избирательный счёт, открытый с разрешения Комиссии кандидатом либо его уполномоченным представителем по финансовым вопросам в филиалах Сберегательного банка Российской Федерации, а при их отсутствии – в других кредитных организациях, расположенных на территории избирательного округа.</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На выборах депутатов представительных органов сельских поселений избирательный фонд кандидата создаётся без открытия специального избирательного счета в случае, если расходы на финансирование избирательной кампании кандидата не превышают пяти тысяч рублей. В этом случае избирательный фонд создаётся только за счёт собственных средств кандидата.</w:t>
      </w:r>
    </w:p>
    <w:p w:rsidR="00A659D9" w:rsidRPr="00E811EE" w:rsidRDefault="00A659D9" w:rsidP="00A659D9">
      <w:pPr>
        <w:autoSpaceDE w:val="0"/>
        <w:autoSpaceDN w:val="0"/>
        <w:adjustRightInd w:val="0"/>
        <w:spacing w:line="240" w:lineRule="auto"/>
        <w:jc w:val="center"/>
        <w:rPr>
          <w:rFonts w:ascii="Times New Roman" w:eastAsia="Times New Roman" w:hAnsi="Times New Roman" w:cs="Arial"/>
          <w:b/>
          <w:sz w:val="28"/>
          <w:szCs w:val="16"/>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t>3. Особенности выдвижения кандидатов в порядке самовыдвижения</w:t>
      </w:r>
    </w:p>
    <w:p w:rsidR="00A659D9" w:rsidRPr="00E811EE" w:rsidRDefault="00A659D9" w:rsidP="00A659D9">
      <w:pPr>
        <w:autoSpaceDE w:val="0"/>
        <w:autoSpaceDN w:val="0"/>
        <w:adjustRightInd w:val="0"/>
        <w:spacing w:line="240" w:lineRule="auto"/>
        <w:jc w:val="left"/>
        <w:rPr>
          <w:rFonts w:ascii="Times New Roman CYR" w:eastAsia="Times New Roman" w:hAnsi="Times New Roman CYR" w:cs="Times New Roman CYR"/>
          <w:sz w:val="28"/>
          <w:szCs w:val="28"/>
          <w:lang w:eastAsia="ru-RU"/>
        </w:rPr>
      </w:pPr>
    </w:p>
    <w:p w:rsidR="00A659D9"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3.1. Кандидат, выдвинувший свою кандидатуру в порядке самовыдвижения, на одних и тех же выборах не может быть одновременно выдвинут избирательным объединением, а также в порядке самовыдвижения по другому одномандатному (многомандатному) избирательному округу. </w:t>
      </w:r>
    </w:p>
    <w:p w:rsidR="00A659D9" w:rsidRPr="00E811EE"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E811EE">
        <w:rPr>
          <w:rFonts w:ascii="Times New Roman CYR" w:eastAsia="Times New Roman" w:hAnsi="Times New Roman CYR"/>
          <w:sz w:val="28"/>
          <w:szCs w:val="20"/>
          <w:lang w:eastAsia="ru-RU"/>
        </w:rPr>
        <w:t>3.2. С</w:t>
      </w:r>
      <w:r w:rsidRPr="00E811EE">
        <w:rPr>
          <w:rFonts w:ascii="Times New Roman CYR" w:eastAsia="Times New Roman" w:hAnsi="Times New Roman CYR"/>
          <w:sz w:val="28"/>
          <w:szCs w:val="28"/>
          <w:lang w:eastAsia="ru-RU"/>
        </w:rPr>
        <w:t xml:space="preserve">амовыдвижение кандидата производится путём подачи в </w:t>
      </w:r>
      <w:r w:rsidRPr="00E811EE">
        <w:rPr>
          <w:rFonts w:ascii="Times New Roman CYR" w:eastAsia="Times New Roman" w:hAnsi="Times New Roman CYR"/>
          <w:sz w:val="28"/>
          <w:szCs w:val="20"/>
          <w:lang w:eastAsia="ru-RU"/>
        </w:rPr>
        <w:t>Комиссию письменного заявления о согласии баллотироваться, указанного в пункте 2.1 настоящего Порядка и прилагаемых к нему документов, указанных в пункте 2.2 настоящего Порядка. Д</w:t>
      </w:r>
      <w:r w:rsidRPr="00E811EE">
        <w:rPr>
          <w:rFonts w:ascii="Times New Roman CYR" w:hAnsi="Times New Roman CYR" w:cs="Times New Roman CYR"/>
          <w:sz w:val="28"/>
          <w:szCs w:val="28"/>
          <w:lang w:eastAsia="ru-RU"/>
        </w:rPr>
        <w:t>окументы для самовыдвижения кандидата представляются в соответствующую избирательную комиссию не ранее чем за 60 дней до дня голосования.</w:t>
      </w:r>
    </w:p>
    <w:p w:rsidR="00A659D9" w:rsidRPr="00E811EE" w:rsidRDefault="00A659D9" w:rsidP="00A659D9">
      <w:pPr>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3.3. Заявление кандидата и прилагаемые к нему документы кандидат, выдвинутый в порядке самовыдвижения, обязан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w:t>
      </w:r>
      <w:r w:rsidRPr="00E811EE">
        <w:rPr>
          <w:rFonts w:ascii="Times New Roman CYR" w:eastAsia="Times New Roman" w:hAnsi="Times New Roman CYR"/>
          <w:sz w:val="28"/>
          <w:szCs w:val="20"/>
          <w:lang w:eastAsia="ru-RU"/>
        </w:rPr>
        <w:lastRenderedPageBreak/>
        <w:t>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A659D9" w:rsidRPr="00E811EE" w:rsidRDefault="00A659D9" w:rsidP="00A659D9">
      <w:pPr>
        <w:autoSpaceDE w:val="0"/>
        <w:autoSpaceDN w:val="0"/>
        <w:adjustRightInd w:val="0"/>
        <w:spacing w:line="240" w:lineRule="auto"/>
        <w:ind w:firstLine="540"/>
        <w:rPr>
          <w:rFonts w:ascii="Times New Roman" w:hAnsi="Times New Roman"/>
          <w:sz w:val="28"/>
          <w:szCs w:val="28"/>
          <w:lang w:eastAsia="ru-RU"/>
        </w:rPr>
      </w:pPr>
      <w:r w:rsidRPr="00E811EE">
        <w:rPr>
          <w:rFonts w:ascii="Times New Roman" w:hAnsi="Times New Roman"/>
          <w:sz w:val="28"/>
          <w:szCs w:val="28"/>
          <w:lang w:eastAsia="ru-RU"/>
        </w:rPr>
        <w:t>Полномочия иных лиц на представление документов по просьбе кандидатов должны быть подтверждены доверенностью, выданной кандидатом (при этом подлинность подписи кандидата на доверенности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A659D9" w:rsidRPr="00E811EE" w:rsidRDefault="00A659D9" w:rsidP="00A659D9">
      <w:pPr>
        <w:autoSpaceDE w:val="0"/>
        <w:autoSpaceDN w:val="0"/>
        <w:adjustRightInd w:val="0"/>
        <w:spacing w:line="240" w:lineRule="auto"/>
        <w:ind w:firstLine="709"/>
        <w:rPr>
          <w:rFonts w:ascii="Times New Roman" w:hAnsi="Times New Roman"/>
          <w:sz w:val="28"/>
          <w:szCs w:val="28"/>
          <w:lang w:eastAsia="ru-RU"/>
        </w:rPr>
      </w:pPr>
      <w:r w:rsidRPr="00E811EE">
        <w:rPr>
          <w:rFonts w:ascii="Times New Roman" w:hAnsi="Times New Roman"/>
          <w:sz w:val="28"/>
          <w:szCs w:val="28"/>
          <w:lang w:eastAsia="ru-RU"/>
        </w:rPr>
        <w:t>3.4. После приёма письменного заявления о согласии баллотироваться и прилагаемых к нему документов, указанных в пунктах 2.1 и 2.2 настоящего Порядка лицу, представившему документы, выдаётся письменное подтверждение их получения по форме в соответствии с приложением № 5 к настоящему Порядку.</w:t>
      </w:r>
    </w:p>
    <w:p w:rsidR="00A659D9" w:rsidRPr="00E811EE" w:rsidRDefault="00A659D9" w:rsidP="00A659D9">
      <w:pPr>
        <w:autoSpaceDE w:val="0"/>
        <w:autoSpaceDN w:val="0"/>
        <w:adjustRightInd w:val="0"/>
        <w:spacing w:line="240" w:lineRule="auto"/>
        <w:ind w:firstLine="709"/>
        <w:rPr>
          <w:rFonts w:ascii="Times New Roman" w:hAnsi="Times New Roman"/>
          <w:sz w:val="28"/>
          <w:szCs w:val="28"/>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t xml:space="preserve">4. Особенности выдвижения кандидатов избирательным объединением </w:t>
      </w:r>
    </w:p>
    <w:p w:rsidR="00A659D9" w:rsidRPr="00E811EE" w:rsidRDefault="00A659D9" w:rsidP="00A659D9">
      <w:pPr>
        <w:autoSpaceDE w:val="0"/>
        <w:autoSpaceDN w:val="0"/>
        <w:adjustRightInd w:val="0"/>
        <w:spacing w:line="240" w:lineRule="auto"/>
        <w:jc w:val="center"/>
        <w:rPr>
          <w:rFonts w:ascii="Times New Roman" w:eastAsia="Times New Roman" w:hAnsi="Times New Roman" w:cs="Arial"/>
          <w:b/>
          <w:sz w:val="28"/>
          <w:szCs w:val="16"/>
          <w:lang w:eastAsia="ru-RU"/>
        </w:rPr>
      </w:pPr>
    </w:p>
    <w:p w:rsidR="00A659D9" w:rsidRPr="00E811EE" w:rsidRDefault="00A659D9" w:rsidP="00A659D9">
      <w:pPr>
        <w:autoSpaceDE w:val="0"/>
        <w:autoSpaceDN w:val="0"/>
        <w:adjustRightInd w:val="0"/>
        <w:spacing w:line="240" w:lineRule="auto"/>
        <w:ind w:firstLine="540"/>
        <w:rPr>
          <w:rFonts w:ascii="Times New Roman" w:hAnsi="Times New Roman"/>
          <w:sz w:val="28"/>
          <w:szCs w:val="28"/>
          <w:lang w:eastAsia="ru-RU"/>
        </w:rPr>
      </w:pPr>
      <w:r w:rsidRPr="00E811EE">
        <w:rPr>
          <w:rFonts w:ascii="Times New Roman CYR" w:eastAsia="Times New Roman" w:hAnsi="Times New Roman CYR"/>
          <w:bCs/>
          <w:sz w:val="28"/>
          <w:szCs w:val="28"/>
          <w:lang w:eastAsia="ru-RU"/>
        </w:rPr>
        <w:t xml:space="preserve">4.1. </w:t>
      </w:r>
      <w:r w:rsidRPr="00E811EE">
        <w:rPr>
          <w:rFonts w:ascii="Times New Roman" w:hAnsi="Times New Roman"/>
          <w:sz w:val="28"/>
          <w:szCs w:val="28"/>
          <w:lang w:eastAsia="ru-RU"/>
        </w:rPr>
        <w:t xml:space="preserve">Выдвижение кандидатов по одномандатным избирательным округам избирательными объединениями осуществляется после официального опубликования решения о назначении выборов. </w:t>
      </w:r>
      <w:r w:rsidRPr="00E811EE">
        <w:rPr>
          <w:rFonts w:ascii="Times New Roman CYR" w:eastAsia="Times New Roman" w:hAnsi="Times New Roman CYR"/>
          <w:bCs/>
          <w:sz w:val="28"/>
          <w:szCs w:val="28"/>
          <w:lang w:eastAsia="ru-RU"/>
        </w:rPr>
        <w:t xml:space="preserve">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w:t>
      </w:r>
    </w:p>
    <w:p w:rsidR="00A659D9" w:rsidRDefault="00A659D9" w:rsidP="00A659D9">
      <w:pPr>
        <w:autoSpaceDE w:val="0"/>
        <w:autoSpaceDN w:val="0"/>
        <w:adjustRightInd w:val="0"/>
        <w:spacing w:line="240" w:lineRule="auto"/>
        <w:ind w:firstLine="709"/>
        <w:rPr>
          <w:rFonts w:ascii="Times New Roman CYR" w:eastAsia="Times New Roman" w:hAnsi="Times New Roman CYR" w:cs="Times New Roman CYR"/>
          <w:sz w:val="28"/>
          <w:szCs w:val="28"/>
          <w:lang w:eastAsia="ru-RU"/>
        </w:rPr>
      </w:pPr>
      <w:r w:rsidRPr="00E811EE">
        <w:rPr>
          <w:rFonts w:ascii="Times New Roman CYR" w:eastAsia="Times New Roman" w:hAnsi="Times New Roman CYR"/>
          <w:bCs/>
          <w:sz w:val="28"/>
          <w:szCs w:val="28"/>
          <w:lang w:eastAsia="ru-RU"/>
        </w:rPr>
        <w:t>4.2. Избирательное объединение заблаговременно (не позднее чем за</w:t>
      </w:r>
      <w:r w:rsidRPr="00E811EE">
        <w:rPr>
          <w:rFonts w:ascii="Times New Roman CYR" w:hAnsi="Times New Roman CYR" w:cs="Times New Roman CYR"/>
          <w:sz w:val="28"/>
          <w:szCs w:val="28"/>
          <w:lang w:eastAsia="ru-RU"/>
        </w:rPr>
        <w:t xml:space="preserve"> один день до дня проведения мероприятия (при проведении мероприятия в пределах населённого пункта, в котором расположена избирательная комиссия муниципального образования), и не позднее трёх дней (за пределами указанной территории)</w:t>
      </w:r>
      <w:r w:rsidRPr="00E811EE">
        <w:rPr>
          <w:rFonts w:ascii="Times New Roman CYR" w:eastAsia="Times New Roman" w:hAnsi="Times New Roman CYR" w:cs="Times New Roman CYR"/>
          <w:sz w:val="28"/>
          <w:szCs w:val="28"/>
          <w:lang w:eastAsia="ru-RU"/>
        </w:rPr>
        <w:t xml:space="preserve"> до проведения съезда (конференции, общего собрания, заседания коллегиального постоянно действующего руководящего органа избирательного объединения) по выдвижению кандидата (кандидатов) уведомляет избирательную комиссию муниципального образования о дате и времени проведения съезда (конференции, общего собрания, заседания коллегиального постоянно действующего руководящего органа избирательного объединения) по выдвижению кандидатов (приложение № 6 </w:t>
      </w:r>
      <w:r w:rsidRPr="00E811EE">
        <w:rPr>
          <w:rFonts w:ascii="Times New Roman CYR" w:hAnsi="Times New Roman CYR" w:cs="Times New Roman CYR"/>
          <w:sz w:val="28"/>
          <w:szCs w:val="28"/>
        </w:rPr>
        <w:t>к настоящему Порядку)</w:t>
      </w:r>
      <w:r w:rsidRPr="00E811EE">
        <w:rPr>
          <w:rFonts w:ascii="Times New Roman CYR" w:eastAsia="Times New Roman" w:hAnsi="Times New Roman CYR" w:cs="Times New Roman CYR"/>
          <w:sz w:val="28"/>
          <w:szCs w:val="28"/>
          <w:lang w:eastAsia="ru-RU"/>
        </w:rPr>
        <w:t>.</w:t>
      </w:r>
    </w:p>
    <w:p w:rsidR="00A659D9" w:rsidRPr="00745582" w:rsidRDefault="00A659D9" w:rsidP="00A659D9">
      <w:pPr>
        <w:autoSpaceDE w:val="0"/>
        <w:autoSpaceDN w:val="0"/>
        <w:adjustRightInd w:val="0"/>
        <w:spacing w:line="240" w:lineRule="auto"/>
        <w:ind w:firstLine="709"/>
        <w:rPr>
          <w:rFonts w:ascii="Times New Roman CYR" w:hAnsi="Times New Roman CYR" w:cs="Times New Roman CYR"/>
          <w:sz w:val="28"/>
          <w:szCs w:val="28"/>
          <w:lang w:eastAsia="ru-RU"/>
        </w:rPr>
      </w:pPr>
      <w:r w:rsidRPr="00745582">
        <w:rPr>
          <w:rFonts w:ascii="Times New Roman CYR" w:hAnsi="Times New Roman CYR" w:cs="Times New Roman CYR"/>
          <w:sz w:val="28"/>
          <w:szCs w:val="28"/>
          <w:lang w:eastAsia="ru-RU"/>
        </w:rPr>
        <w:t xml:space="preserve">4.3. Выдвижение избирательным объединением кандидатов по одномандатным (многомандатным) избирательным округам (за исключением выдвижения кандидата (кандидатов) на дополнительных выборах) осуществляется списком, в котором определяется, по какому одномандатному (многомандатному) избирательному округу выдвигается каждый кандидат (далее - список кандидатов по одномандатным (многомандатным) избирательным округам). Список кандидатов по </w:t>
      </w:r>
      <w:r w:rsidRPr="00745582">
        <w:rPr>
          <w:rFonts w:ascii="Times New Roman CYR" w:hAnsi="Times New Roman CYR" w:cs="Times New Roman CYR"/>
          <w:sz w:val="28"/>
          <w:szCs w:val="28"/>
          <w:lang w:eastAsia="ru-RU"/>
        </w:rPr>
        <w:lastRenderedPageBreak/>
        <w:t xml:space="preserve">одномандатным (многомандатным) избирательным округам подлежит заверению организующей выборы избирательной комиссией </w:t>
      </w:r>
      <w:bookmarkStart w:id="0" w:name="_GoBack"/>
      <w:r w:rsidR="0032710F" w:rsidRPr="00B0721E">
        <w:rPr>
          <w:rFonts w:ascii="Times New Roman CYR" w:eastAsia="Times New Roman" w:hAnsi="Times New Roman CYR"/>
          <w:sz w:val="28"/>
          <w:szCs w:val="20"/>
          <w:lang w:eastAsia="ru-RU"/>
        </w:rPr>
        <w:t>Дружинского</w:t>
      </w:r>
      <w:r w:rsidR="008B11B1" w:rsidRPr="00B0721E">
        <w:rPr>
          <w:rFonts w:ascii="Times New Roman CYR" w:hAnsi="Times New Roman CYR" w:cs="Times New Roman CYR"/>
          <w:sz w:val="28"/>
          <w:szCs w:val="28"/>
          <w:lang w:eastAsia="ru-RU"/>
        </w:rPr>
        <w:t xml:space="preserve"> </w:t>
      </w:r>
      <w:bookmarkEnd w:id="0"/>
      <w:r w:rsidRPr="00745582">
        <w:rPr>
          <w:rFonts w:ascii="Times New Roman CYR" w:hAnsi="Times New Roman CYR" w:cs="Times New Roman CYR"/>
          <w:sz w:val="28"/>
          <w:szCs w:val="28"/>
          <w:lang w:eastAsia="ru-RU"/>
        </w:rPr>
        <w:t>сельского поселения Омского муниципального района Омской области.</w:t>
      </w:r>
    </w:p>
    <w:p w:rsidR="00A659D9" w:rsidRPr="00E811EE" w:rsidRDefault="00A659D9" w:rsidP="00A659D9">
      <w:pPr>
        <w:autoSpaceDE w:val="0"/>
        <w:autoSpaceDN w:val="0"/>
        <w:adjustRightInd w:val="0"/>
        <w:spacing w:line="240" w:lineRule="auto"/>
        <w:rPr>
          <w:rFonts w:ascii="Times New Roman CYR" w:hAnsi="Times New Roman CYR" w:cs="Times New Roman CYR"/>
          <w:sz w:val="28"/>
          <w:szCs w:val="28"/>
          <w:lang w:eastAsia="ru-RU"/>
        </w:rPr>
      </w:pPr>
      <w:r w:rsidRPr="00E811EE">
        <w:rPr>
          <w:rFonts w:ascii="Times New Roman CYR" w:hAnsi="Times New Roman CYR" w:cs="Times New Roman CYR"/>
          <w:sz w:val="28"/>
          <w:szCs w:val="28"/>
          <w:lang w:eastAsia="ru-RU"/>
        </w:rPr>
        <w:t xml:space="preserve">          4.4. При выдвижении избирательным объединением списка кандидатов </w:t>
      </w:r>
      <w:r w:rsidRPr="00745582">
        <w:rPr>
          <w:rFonts w:ascii="Times New Roman CYR" w:hAnsi="Times New Roman CYR" w:cs="Times New Roman CYR"/>
          <w:sz w:val="28"/>
          <w:szCs w:val="28"/>
          <w:lang w:eastAsia="ru-RU"/>
        </w:rPr>
        <w:t xml:space="preserve">по одномандатным (многомандатным) избирательным округам </w:t>
      </w:r>
      <w:r w:rsidRPr="00E811EE">
        <w:rPr>
          <w:rFonts w:ascii="Times New Roman CYR" w:hAnsi="Times New Roman CYR" w:cs="Times New Roman CYR"/>
          <w:sz w:val="28"/>
          <w:szCs w:val="28"/>
          <w:lang w:eastAsia="ru-RU"/>
        </w:rPr>
        <w:t>уполномоченный представитель избирательного объединения не ранее чем за 60 дней до дня голосования представляет в избирательную комиссию муниципального образования:</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CYR" w:hAnsi="Times New Roman CYR" w:cs="Times New Roman CYR"/>
          <w:sz w:val="28"/>
          <w:szCs w:val="28"/>
          <w:lang w:eastAsia="ru-RU"/>
        </w:rPr>
        <w:t xml:space="preserve">1) письменные заявления каждого из кандидатов о согласии баллотироваться по соответствующему избирательному округу, указанные </w:t>
      </w:r>
      <w:r w:rsidRPr="00E811EE">
        <w:rPr>
          <w:rFonts w:ascii="Times New Roman CYR" w:eastAsia="Times New Roman" w:hAnsi="Times New Roman CYR"/>
          <w:sz w:val="28"/>
          <w:szCs w:val="28"/>
          <w:lang w:eastAsia="ru-RU"/>
        </w:rPr>
        <w:t>в пункте 2.1 настоящего Порядка;</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2) список кандидатов по одномандатным (многомандатным) избирательным округам, в котором указываются фамилия, имя и отчество каждого включённого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 Указанный список составляется по форме в соответствии с приложением № 8 к настоящему Порядку,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и представляется в избирательную комиссию муниципального образования в двух экземплярах (в связи с необходимостью передачи заверенного экземпляра указанного списка уполномоченному представителю избирательного объединения);</w:t>
      </w:r>
    </w:p>
    <w:p w:rsidR="00A659D9" w:rsidRPr="00E811EE" w:rsidRDefault="00A659D9" w:rsidP="00A659D9">
      <w:pPr>
        <w:autoSpaceDE w:val="0"/>
        <w:autoSpaceDN w:val="0"/>
        <w:adjustRightInd w:val="0"/>
        <w:spacing w:line="240" w:lineRule="auto"/>
        <w:rPr>
          <w:rFonts w:ascii="Times New Roman" w:hAnsi="Times New Roman"/>
          <w:sz w:val="28"/>
          <w:szCs w:val="28"/>
          <w:lang w:eastAsia="ru-RU"/>
        </w:rPr>
      </w:pPr>
      <w:r w:rsidRPr="00E811EE">
        <w:rPr>
          <w:rFonts w:ascii="Times New Roman" w:eastAsia="Times New Roman" w:hAnsi="Times New Roman"/>
          <w:sz w:val="28"/>
          <w:szCs w:val="28"/>
          <w:lang w:eastAsia="ru-RU"/>
        </w:rPr>
        <w:t xml:space="preserve">         3) р</w:t>
      </w:r>
      <w:r w:rsidRPr="00E811EE">
        <w:rPr>
          <w:rFonts w:ascii="Times New Roman CYR" w:hAnsi="Times New Roman CYR" w:cs="Times New Roman CYR"/>
          <w:sz w:val="28"/>
          <w:szCs w:val="28"/>
          <w:lang w:eastAsia="ru-RU"/>
        </w:rPr>
        <w:t>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r w:rsidRPr="00E811EE">
        <w:rPr>
          <w:rStyle w:val="a6"/>
          <w:rFonts w:ascii="Times New Roman" w:eastAsia="Times New Roman" w:hAnsi="Times New Roman"/>
          <w:sz w:val="28"/>
          <w:szCs w:val="28"/>
          <w:lang w:eastAsia="ru-RU"/>
        </w:rPr>
        <w:footnoteReference w:id="8"/>
      </w:r>
      <w:r w:rsidRPr="00E811EE">
        <w:rPr>
          <w:rFonts w:ascii="Times New Roman" w:hAnsi="Times New Roman"/>
          <w:sz w:val="28"/>
          <w:szCs w:val="28"/>
          <w:lang w:eastAsia="ru-RU"/>
        </w:rPr>
        <w:t>);</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4) удостоверенную постоянно действующим руководящим органом избирательного объединения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w:t>
      </w:r>
      <w:r w:rsidRPr="00E811EE">
        <w:rPr>
          <w:rFonts w:ascii="Times New Roman" w:eastAsia="Times New Roman" w:hAnsi="Times New Roman"/>
          <w:sz w:val="28"/>
          <w:szCs w:val="28"/>
          <w:lang w:eastAsia="ru-RU"/>
        </w:rPr>
        <w:lastRenderedPageBreak/>
        <w:t>сфере регистрации общественных объединений, а если избирательное объединение не является юридическим лицом, также решение о его создании;</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5)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A659D9" w:rsidRPr="00E811EE" w:rsidRDefault="00A659D9" w:rsidP="00A659D9">
      <w:pPr>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6) решение съезда политической партии (конференции или общего собрания её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её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 (приложение № 7   к настоящему Порядку);</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7)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A659D9" w:rsidRPr="00E811EE" w:rsidRDefault="00A659D9" w:rsidP="00A659D9">
      <w:pPr>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4.5. Избирательное объединение одновременно с представлением списка </w:t>
      </w:r>
      <w:r w:rsidRPr="00B0125B">
        <w:rPr>
          <w:rFonts w:ascii="Times New Roman" w:eastAsia="Times New Roman" w:hAnsi="Times New Roman"/>
          <w:sz w:val="28"/>
          <w:szCs w:val="28"/>
          <w:lang w:eastAsia="ru-RU"/>
        </w:rPr>
        <w:t xml:space="preserve">кандидатов по одномандатным (многомандатным) избирательным округам вправе представить в избирательную комиссию </w:t>
      </w:r>
      <w:r w:rsidR="0032710F" w:rsidRPr="00B0721E">
        <w:rPr>
          <w:rFonts w:ascii="Times New Roman CYR" w:eastAsia="Times New Roman" w:hAnsi="Times New Roman CYR"/>
          <w:sz w:val="28"/>
          <w:szCs w:val="20"/>
          <w:lang w:eastAsia="ru-RU"/>
        </w:rPr>
        <w:t>Дружинского</w:t>
      </w:r>
      <w:r w:rsidR="0032710F" w:rsidRPr="00745582">
        <w:rPr>
          <w:rFonts w:ascii="Times New Roman CYR" w:hAnsi="Times New Roman CYR" w:cs="Times New Roman CYR"/>
          <w:sz w:val="28"/>
          <w:szCs w:val="28"/>
          <w:lang w:eastAsia="ru-RU"/>
        </w:rPr>
        <w:t xml:space="preserve"> </w:t>
      </w:r>
      <w:r w:rsidRPr="00745582">
        <w:rPr>
          <w:rFonts w:ascii="Times New Roman CYR" w:hAnsi="Times New Roman CYR" w:cs="Times New Roman CYR"/>
          <w:sz w:val="28"/>
          <w:szCs w:val="28"/>
          <w:lang w:eastAsia="ru-RU"/>
        </w:rPr>
        <w:t>сельского поселения Омского муниципального района Омской области</w:t>
      </w:r>
      <w:r w:rsidRPr="00E811EE">
        <w:rPr>
          <w:rFonts w:ascii="Times New Roman" w:eastAsia="Times New Roman" w:hAnsi="Times New Roman"/>
          <w:sz w:val="28"/>
          <w:szCs w:val="28"/>
          <w:lang w:eastAsia="ru-RU"/>
        </w:rPr>
        <w:t xml:space="preserve"> свою эмблему, описание которой содержится в его уставе. Изменение эмблемы избирательного объединения после её представления в комиссию не допускается.</w:t>
      </w:r>
    </w:p>
    <w:p w:rsidR="00A659D9" w:rsidRPr="00E811EE" w:rsidRDefault="00A659D9" w:rsidP="00A659D9">
      <w:pPr>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4.6. После приёма документов, представленных для заверения списка кандидатов </w:t>
      </w:r>
      <w:r w:rsidRPr="00B0125B">
        <w:rPr>
          <w:rFonts w:ascii="Times New Roman" w:eastAsia="Times New Roman" w:hAnsi="Times New Roman"/>
          <w:sz w:val="28"/>
          <w:szCs w:val="28"/>
          <w:lang w:eastAsia="ru-RU"/>
        </w:rPr>
        <w:t>по одномандатным (многомандатным) избирательным округам</w:t>
      </w:r>
      <w:r w:rsidRPr="00E811EE">
        <w:rPr>
          <w:rFonts w:ascii="Times New Roman" w:eastAsia="Times New Roman" w:hAnsi="Times New Roman"/>
          <w:sz w:val="28"/>
          <w:szCs w:val="28"/>
          <w:lang w:eastAsia="ru-RU"/>
        </w:rPr>
        <w:t xml:space="preserve"> уполномоченному представителю избирательного объединения выдаётся письменное подтверждение их получения (приложение № 9 к настоящему Порядку).</w:t>
      </w:r>
    </w:p>
    <w:p w:rsidR="00A659D9" w:rsidRPr="00B0125B" w:rsidRDefault="00A659D9" w:rsidP="00A659D9">
      <w:pPr>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 4.7. Избирательная комиссия муниципального образования в течение трёх дней со дня приёма списка кандидатов </w:t>
      </w:r>
      <w:r w:rsidRPr="00B0125B">
        <w:rPr>
          <w:rFonts w:ascii="Times New Roman" w:eastAsia="Times New Roman" w:hAnsi="Times New Roman"/>
          <w:sz w:val="28"/>
          <w:szCs w:val="28"/>
          <w:lang w:eastAsia="ru-RU"/>
        </w:rPr>
        <w:t>по одномандатным (многомандатным) избирательным округам</w:t>
      </w:r>
      <w:r w:rsidRPr="00E811EE">
        <w:rPr>
          <w:rFonts w:ascii="Times New Roman" w:eastAsia="Times New Roman" w:hAnsi="Times New Roman"/>
          <w:sz w:val="28"/>
          <w:szCs w:val="28"/>
          <w:lang w:eastAsia="ru-RU"/>
        </w:rPr>
        <w:t xml:space="preserve"> и прилагаемых к нему документов обязана принять решение о заверении указанного списка либо об отказе в его заверении, который должен быть мотивирован. Основаниями для отказа в заверении указанного списка являются отсутствие документов, предусмотренных подпунктами 2 – 7 пункта 4.4. настоящего Порядка, несоблюдение требований к выдвижению кандидатов, предусмотренных Федеральным законом "О политических партиях", Федеральным законом, Законом Омской области. Отсутствие заявления кандидата о согласии баллотироваться, предусмотренного подпунктом 1 пункта 4.4. настоящего </w:t>
      </w:r>
      <w:r w:rsidRPr="00E811EE">
        <w:rPr>
          <w:rFonts w:ascii="Times New Roman" w:eastAsia="Times New Roman" w:hAnsi="Times New Roman"/>
          <w:sz w:val="28"/>
          <w:szCs w:val="28"/>
          <w:lang w:eastAsia="ru-RU"/>
        </w:rPr>
        <w:lastRenderedPageBreak/>
        <w:t xml:space="preserve">Порядка, является основанием для исключения избирательной комиссией муниципального образования соответствующего кандидата из списка </w:t>
      </w:r>
      <w:r w:rsidRPr="00B0125B">
        <w:rPr>
          <w:rFonts w:ascii="Times New Roman" w:eastAsia="Times New Roman" w:hAnsi="Times New Roman"/>
          <w:sz w:val="28"/>
          <w:szCs w:val="28"/>
          <w:lang w:eastAsia="ru-RU"/>
        </w:rPr>
        <w:t>кандидатов по одномандатным (многомандатным) избирательным округам до его заверения.</w:t>
      </w:r>
    </w:p>
    <w:p w:rsidR="00A659D9" w:rsidRPr="00B0125B" w:rsidRDefault="00A659D9" w:rsidP="00A659D9">
      <w:pPr>
        <w:ind w:firstLine="709"/>
        <w:rPr>
          <w:rFonts w:ascii="Times New Roman" w:eastAsia="Times New Roman" w:hAnsi="Times New Roman"/>
          <w:sz w:val="28"/>
          <w:szCs w:val="28"/>
          <w:lang w:eastAsia="ru-RU"/>
        </w:rPr>
      </w:pPr>
      <w:r w:rsidRPr="00B0125B">
        <w:rPr>
          <w:rFonts w:ascii="Times New Roman" w:eastAsia="Times New Roman" w:hAnsi="Times New Roman"/>
          <w:sz w:val="28"/>
          <w:szCs w:val="28"/>
          <w:lang w:eastAsia="ru-RU"/>
        </w:rPr>
        <w:t>Несоблюдение требования, предусмотренного подпунктом 2 пункта 4.4 настоящего Порядка, влечет за собой исключение всех кандидатов, выдвинутых по одномандатному (многомандатному) избирательному округу, из списка кандидатов по одномандатным (многомандатным) избирательным округам до того, как соответствующий список будет заверен.</w:t>
      </w:r>
    </w:p>
    <w:p w:rsidR="00A659D9" w:rsidRPr="00E811EE" w:rsidRDefault="00A659D9" w:rsidP="00A659D9">
      <w:pPr>
        <w:ind w:firstLine="709"/>
        <w:rPr>
          <w:rFonts w:ascii="Times New Roman" w:eastAsia="Times New Roman" w:hAnsi="Times New Roman"/>
          <w:sz w:val="28"/>
          <w:szCs w:val="28"/>
          <w:lang w:eastAsia="ru-RU"/>
        </w:rPr>
      </w:pPr>
      <w:r w:rsidRPr="00B0125B">
        <w:rPr>
          <w:rFonts w:ascii="Times New Roman" w:eastAsia="Times New Roman" w:hAnsi="Times New Roman"/>
          <w:sz w:val="28"/>
          <w:szCs w:val="28"/>
          <w:lang w:eastAsia="ru-RU"/>
        </w:rPr>
        <w:t>4.8. Решение избирательной комиссии муниципального образования о заверении списка кандидатов по одномандатным (многомандатным) избирательным округам с копией заверенного</w:t>
      </w:r>
      <w:r w:rsidRPr="00E811EE">
        <w:rPr>
          <w:rFonts w:ascii="Times New Roman" w:eastAsia="Times New Roman" w:hAnsi="Times New Roman"/>
          <w:sz w:val="28"/>
          <w:szCs w:val="28"/>
          <w:lang w:eastAsia="ru-RU"/>
        </w:rPr>
        <w:t xml:space="preserve"> списка либо об отказе в его заверении выдаётся уполномоченному представителю избирательного объединения в течение одних суток с момента принятия соответствующего решения. </w:t>
      </w:r>
    </w:p>
    <w:p w:rsidR="00A659D9" w:rsidRPr="00E811EE" w:rsidRDefault="00A659D9" w:rsidP="00A659D9">
      <w:pPr>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В этот же срок решение о заверении указанного списка кандидатов с копиями заверенного списка (заверенными выписками из списка) и копиями заявлений кандидатов о согласии баллотироваться направляются </w:t>
      </w:r>
      <w:r w:rsidRPr="00B0125B">
        <w:rPr>
          <w:rFonts w:ascii="Times New Roman" w:eastAsia="Times New Roman" w:hAnsi="Times New Roman"/>
          <w:sz w:val="28"/>
          <w:szCs w:val="28"/>
          <w:lang w:eastAsia="ru-RU"/>
        </w:rPr>
        <w:t xml:space="preserve">избирательной комиссией </w:t>
      </w:r>
      <w:r w:rsidR="0032710F" w:rsidRPr="00B0721E">
        <w:rPr>
          <w:rFonts w:ascii="Times New Roman CYR" w:eastAsia="Times New Roman" w:hAnsi="Times New Roman CYR"/>
          <w:sz w:val="28"/>
          <w:szCs w:val="20"/>
          <w:lang w:eastAsia="ru-RU"/>
        </w:rPr>
        <w:t>Дружинского</w:t>
      </w:r>
      <w:r w:rsidRPr="00B0125B">
        <w:rPr>
          <w:rFonts w:ascii="Times New Roman CYR" w:hAnsi="Times New Roman CYR" w:cs="Times New Roman CYR"/>
          <w:sz w:val="28"/>
          <w:szCs w:val="28"/>
          <w:lang w:eastAsia="ru-RU"/>
        </w:rPr>
        <w:t xml:space="preserve"> сельского поселения Омского муниципального района Омской области</w:t>
      </w:r>
      <w:r w:rsidRPr="00B0125B">
        <w:rPr>
          <w:rFonts w:ascii="Times New Roman" w:eastAsia="Times New Roman" w:hAnsi="Times New Roman"/>
          <w:sz w:val="28"/>
          <w:szCs w:val="28"/>
          <w:lang w:eastAsia="ru-RU"/>
        </w:rPr>
        <w:t xml:space="preserve"> в соответствующие Комиссии (если эти Комиссии образованы отдельно или их полномочия возложены на участковые комиссии).</w:t>
      </w:r>
      <w:r w:rsidR="0032710F">
        <w:rPr>
          <w:rFonts w:ascii="Times New Roman" w:eastAsia="Times New Roman" w:hAnsi="Times New Roman"/>
          <w:sz w:val="28"/>
          <w:szCs w:val="28"/>
          <w:lang w:eastAsia="ru-RU"/>
        </w:rPr>
        <w:t xml:space="preserve"> </w:t>
      </w:r>
      <w:r w:rsidRPr="001A7B70">
        <w:rPr>
          <w:rFonts w:ascii="Times New Roman" w:eastAsia="Times New Roman" w:hAnsi="Times New Roman"/>
          <w:sz w:val="28"/>
          <w:szCs w:val="28"/>
          <w:lang w:eastAsia="ru-RU"/>
        </w:rPr>
        <w:t xml:space="preserve">При возложении на избирательную комиссию </w:t>
      </w:r>
      <w:r w:rsidR="0032710F" w:rsidRPr="00B0721E">
        <w:rPr>
          <w:rFonts w:ascii="Times New Roman CYR" w:eastAsia="Times New Roman" w:hAnsi="Times New Roman CYR"/>
          <w:sz w:val="28"/>
          <w:szCs w:val="20"/>
          <w:lang w:eastAsia="ru-RU"/>
        </w:rPr>
        <w:t>Дружинского</w:t>
      </w:r>
      <w:r w:rsidRPr="00B0721E">
        <w:rPr>
          <w:rFonts w:ascii="Times New Roman CYR" w:hAnsi="Times New Roman CYR" w:cs="Times New Roman CYR"/>
          <w:sz w:val="28"/>
          <w:szCs w:val="28"/>
          <w:lang w:eastAsia="ru-RU"/>
        </w:rPr>
        <w:t xml:space="preserve"> </w:t>
      </w:r>
      <w:r w:rsidRPr="001A7B70">
        <w:rPr>
          <w:rFonts w:ascii="Times New Roman CYR" w:hAnsi="Times New Roman CYR" w:cs="Times New Roman CYR"/>
          <w:sz w:val="28"/>
          <w:szCs w:val="28"/>
          <w:lang w:eastAsia="ru-RU"/>
        </w:rPr>
        <w:t>сельского поселения Омского муниципального района Омской области</w:t>
      </w:r>
      <w:r w:rsidRPr="001A7B70">
        <w:rPr>
          <w:rFonts w:ascii="Times New Roman" w:eastAsia="Times New Roman" w:hAnsi="Times New Roman"/>
          <w:sz w:val="28"/>
          <w:szCs w:val="28"/>
          <w:lang w:eastAsia="ru-RU"/>
        </w:rPr>
        <w:t xml:space="preserve"> полномочий нескольких комиссий муниципальных образований и избирательным объединением выдвинуты кандидаты по нескольким одномандатным (многомандатным) избирательным округам, документы, предусмотренные подпунктами 3, 4, 5 пункта 4 настоящего Положения, в избирательную комиссию </w:t>
      </w:r>
      <w:r w:rsidR="0032710F" w:rsidRPr="00B0721E">
        <w:rPr>
          <w:rFonts w:ascii="Times New Roman CYR" w:eastAsia="Times New Roman" w:hAnsi="Times New Roman CYR"/>
          <w:sz w:val="28"/>
          <w:szCs w:val="20"/>
          <w:lang w:eastAsia="ru-RU"/>
        </w:rPr>
        <w:t>Дружинского</w:t>
      </w:r>
      <w:r w:rsidRPr="00745582">
        <w:rPr>
          <w:rFonts w:ascii="Times New Roman CYR" w:hAnsi="Times New Roman CYR" w:cs="Times New Roman CYR"/>
          <w:sz w:val="28"/>
          <w:szCs w:val="28"/>
          <w:lang w:eastAsia="ru-RU"/>
        </w:rPr>
        <w:t xml:space="preserve"> сельского поселения Омского муниципального района Омской области</w:t>
      </w:r>
      <w:r w:rsidRPr="00E811EE">
        <w:rPr>
          <w:rFonts w:ascii="Times New Roman" w:eastAsia="Times New Roman" w:hAnsi="Times New Roman"/>
          <w:sz w:val="28"/>
          <w:szCs w:val="28"/>
          <w:lang w:eastAsia="ru-RU"/>
        </w:rPr>
        <w:t xml:space="preserve">уполномоченный представитель указанного в настоящем пункте избирательного объединения представляет в единственном экземпляре. </w:t>
      </w:r>
    </w:p>
    <w:p w:rsidR="00A659D9" w:rsidRPr="00E811EE" w:rsidRDefault="00A659D9" w:rsidP="00A659D9">
      <w:pPr>
        <w:ind w:firstLine="709"/>
        <w:rPr>
          <w:rFonts w:ascii="Times New Roman" w:hAnsi="Times New Roman"/>
          <w:sz w:val="28"/>
          <w:szCs w:val="28"/>
          <w:lang w:eastAsia="ru-RU"/>
        </w:rPr>
      </w:pPr>
      <w:r w:rsidRPr="00E811EE">
        <w:rPr>
          <w:rFonts w:ascii="Times New Roman" w:hAnsi="Times New Roman"/>
          <w:sz w:val="28"/>
          <w:szCs w:val="28"/>
          <w:lang w:eastAsia="ru-RU"/>
        </w:rPr>
        <w:t xml:space="preserve">4.9. </w:t>
      </w:r>
      <w:r w:rsidRPr="001A7B70">
        <w:rPr>
          <w:rFonts w:ascii="Times New Roman" w:hAnsi="Times New Roman"/>
          <w:sz w:val="28"/>
          <w:szCs w:val="28"/>
          <w:lang w:eastAsia="ru-RU"/>
        </w:rPr>
        <w:t>После заверения списка кандидатов по одномандатным (многомандатным) избирательным округам кандидаты, включённые в указанный заверенный список, представляют в Комиссии все</w:t>
      </w:r>
      <w:r w:rsidRPr="00E811EE">
        <w:rPr>
          <w:rFonts w:ascii="Times New Roman" w:hAnsi="Times New Roman"/>
          <w:sz w:val="28"/>
          <w:szCs w:val="28"/>
          <w:lang w:eastAsia="ru-RU"/>
        </w:rPr>
        <w:t xml:space="preserve"> необходимые документы, указанные в пункте 2.2 настоящего Порядка, </w:t>
      </w:r>
      <w:r w:rsidRPr="00E811EE">
        <w:rPr>
          <w:rFonts w:ascii="Times New Roman" w:eastAsia="Times New Roman" w:hAnsi="Times New Roman"/>
          <w:sz w:val="28"/>
          <w:szCs w:val="28"/>
          <w:lang w:eastAsia="ru-RU"/>
        </w:rPr>
        <w:t>а соответствующая Комиссия считается уведомленной о выдвижении кандидата.</w:t>
      </w:r>
    </w:p>
    <w:p w:rsidR="00A659D9" w:rsidRPr="00E811EE" w:rsidRDefault="00A659D9" w:rsidP="00A659D9">
      <w:pPr>
        <w:ind w:firstLine="709"/>
        <w:rPr>
          <w:rFonts w:ascii="Times New Roman" w:hAnsi="Times New Roman"/>
          <w:sz w:val="28"/>
          <w:szCs w:val="28"/>
          <w:lang w:eastAsia="ru-RU"/>
        </w:rPr>
      </w:pPr>
      <w:r w:rsidRPr="00E811EE">
        <w:rPr>
          <w:rFonts w:ascii="Times New Roman" w:hAnsi="Times New Roman"/>
          <w:sz w:val="28"/>
          <w:szCs w:val="28"/>
          <w:lang w:eastAsia="ru-RU"/>
        </w:rPr>
        <w:t>Указанные документы кандидат обязан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A659D9" w:rsidRPr="00E811EE" w:rsidRDefault="00A659D9" w:rsidP="00A659D9">
      <w:pPr>
        <w:autoSpaceDE w:val="0"/>
        <w:autoSpaceDN w:val="0"/>
        <w:adjustRightInd w:val="0"/>
        <w:spacing w:line="240" w:lineRule="auto"/>
        <w:ind w:firstLine="540"/>
        <w:rPr>
          <w:rFonts w:ascii="Times New Roman" w:hAnsi="Times New Roman"/>
          <w:sz w:val="28"/>
          <w:szCs w:val="28"/>
          <w:lang w:eastAsia="ru-RU"/>
        </w:rPr>
      </w:pPr>
      <w:r w:rsidRPr="00E811EE">
        <w:rPr>
          <w:rFonts w:ascii="Times New Roman" w:hAnsi="Times New Roman"/>
          <w:sz w:val="28"/>
          <w:szCs w:val="28"/>
          <w:lang w:eastAsia="ru-RU"/>
        </w:rPr>
        <w:lastRenderedPageBreak/>
        <w:t>Полномочия иных лиц на представление документов по просьбе кандидатов должны быть подтверждены доверенностью, выданной кандидатом (при этом подлинность подписи кандидата на доверенности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A659D9" w:rsidRPr="00E811EE" w:rsidRDefault="00A659D9" w:rsidP="00A659D9">
      <w:pPr>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4.10. После приёма документов, представленных </w:t>
      </w:r>
      <w:r w:rsidRPr="00E811EE">
        <w:rPr>
          <w:rFonts w:ascii="Times New Roman CYR" w:eastAsia="Times New Roman" w:hAnsi="Times New Roman CYR"/>
          <w:sz w:val="28"/>
          <w:szCs w:val="20"/>
          <w:lang w:eastAsia="ru-RU"/>
        </w:rPr>
        <w:t>для выдвижения кандидата избирательным объединением лицу, представившему документы,</w:t>
      </w:r>
      <w:r w:rsidRPr="00E811EE">
        <w:rPr>
          <w:rFonts w:ascii="Times New Roman" w:eastAsia="Times New Roman" w:hAnsi="Times New Roman"/>
          <w:sz w:val="28"/>
          <w:szCs w:val="28"/>
          <w:lang w:eastAsia="ru-RU"/>
        </w:rPr>
        <w:t xml:space="preserve"> выдаётся письменное подтверждение их получения (приложение № 10 к настоящему Порядку).</w:t>
      </w:r>
    </w:p>
    <w:p w:rsidR="00A659D9" w:rsidRPr="00E811EE" w:rsidRDefault="00A659D9" w:rsidP="00A659D9">
      <w:pPr>
        <w:autoSpaceDE w:val="0"/>
        <w:autoSpaceDN w:val="0"/>
        <w:adjustRightInd w:val="0"/>
        <w:spacing w:line="240" w:lineRule="auto"/>
        <w:ind w:firstLine="540"/>
        <w:rPr>
          <w:rFonts w:ascii="Times New Roman" w:hAnsi="Times New Roman"/>
          <w:sz w:val="28"/>
          <w:szCs w:val="28"/>
          <w:lang w:eastAsia="ru-RU"/>
        </w:rPr>
      </w:pPr>
    </w:p>
    <w:p w:rsidR="00A659D9" w:rsidRPr="00E811EE" w:rsidRDefault="00A659D9" w:rsidP="00A659D9">
      <w:pPr>
        <w:pStyle w:val="1"/>
        <w:spacing w:before="0" w:after="0"/>
        <w:jc w:val="center"/>
        <w:rPr>
          <w:rFonts w:ascii="Times New Roman CYR" w:hAnsi="Times New Roman CYR" w:cs="Times New Roman CYR"/>
          <w:sz w:val="28"/>
          <w:szCs w:val="28"/>
          <w:lang w:eastAsia="ru-RU"/>
        </w:rPr>
      </w:pPr>
      <w:r w:rsidRPr="00E811EE">
        <w:rPr>
          <w:rFonts w:ascii="Times New Roman" w:hAnsi="Times New Roman"/>
          <w:sz w:val="28"/>
          <w:lang w:eastAsia="ru-RU"/>
        </w:rPr>
        <w:t xml:space="preserve">5. Представление документов для регистрации кандидата </w:t>
      </w:r>
      <w:r w:rsidRPr="00E811EE">
        <w:rPr>
          <w:rFonts w:ascii="Times New Roman" w:hAnsi="Times New Roman"/>
          <w:sz w:val="28"/>
          <w:lang w:eastAsia="ru-RU"/>
        </w:rPr>
        <w:br/>
      </w:r>
    </w:p>
    <w:p w:rsidR="00A659D9" w:rsidRPr="00E811EE" w:rsidRDefault="00A659D9" w:rsidP="00A659D9">
      <w:pPr>
        <w:spacing w:line="240" w:lineRule="auto"/>
        <w:ind w:firstLine="709"/>
        <w:rPr>
          <w:rFonts w:ascii="Times New Roman" w:eastAsia="Times New Roman" w:hAnsi="Times New Roman"/>
          <w:sz w:val="28"/>
          <w:szCs w:val="28"/>
          <w:lang w:eastAsia="ru-RU"/>
        </w:rPr>
      </w:pPr>
      <w:r w:rsidRPr="00E811EE">
        <w:rPr>
          <w:rFonts w:ascii="Times New Roman CYR" w:eastAsia="Times New Roman" w:hAnsi="Times New Roman CYR"/>
          <w:sz w:val="28"/>
          <w:szCs w:val="20"/>
          <w:lang w:eastAsia="ru-RU"/>
        </w:rPr>
        <w:t xml:space="preserve">5.1. </w:t>
      </w:r>
      <w:r w:rsidRPr="00E811EE">
        <w:rPr>
          <w:rFonts w:ascii="Times New Roman" w:eastAsia="Times New Roman" w:hAnsi="Times New Roman"/>
          <w:sz w:val="28"/>
          <w:szCs w:val="28"/>
          <w:lang w:eastAsia="ru-RU"/>
        </w:rPr>
        <w:t>Для регистрации кандидата</w:t>
      </w:r>
      <w:r w:rsidR="00B0721E">
        <w:rPr>
          <w:rFonts w:ascii="Times New Roman" w:eastAsia="Times New Roman" w:hAnsi="Times New Roman"/>
          <w:sz w:val="28"/>
          <w:szCs w:val="28"/>
          <w:lang w:eastAsia="ru-RU"/>
        </w:rPr>
        <w:t xml:space="preserve"> </w:t>
      </w:r>
      <w:r w:rsidRPr="00E811EE">
        <w:rPr>
          <w:rFonts w:ascii="Times New Roman" w:eastAsia="Times New Roman" w:hAnsi="Times New Roman"/>
          <w:sz w:val="28"/>
          <w:szCs w:val="28"/>
          <w:lang w:eastAsia="ru-RU"/>
        </w:rPr>
        <w:t>наряду с ранее представленными документами по выдвижению кандидата, предусмотренными в пунктах 2.1 и 2.2 настоящего Порядка (при выдвижении кандидата в порядке самовыдвижения) или в пунктах 2.1, 2.2. и 4.4 настоящего Порядка (при выдвижении кандидата избирательным объединением) в Комиссию должны быть представлены:</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1) сведения об изменениях в данных о кандидате, ранее представленных кандидатом – при наличии таких изменений</w:t>
      </w:r>
      <w:r w:rsidRPr="00E811EE">
        <w:rPr>
          <w:rStyle w:val="a6"/>
          <w:rFonts w:ascii="Times New Roman CYR" w:eastAsia="Times New Roman" w:hAnsi="Times New Roman CYR"/>
          <w:sz w:val="28"/>
          <w:szCs w:val="28"/>
          <w:lang w:eastAsia="ru-RU"/>
        </w:rPr>
        <w:footnoteReference w:id="9"/>
      </w:r>
      <w:r w:rsidRPr="00E811EE">
        <w:rPr>
          <w:rFonts w:ascii="Times New Roman CYR" w:eastAsia="Times New Roman" w:hAnsi="Times New Roman CYR"/>
          <w:sz w:val="28"/>
          <w:szCs w:val="28"/>
          <w:lang w:eastAsia="ru-RU"/>
        </w:rPr>
        <w:t xml:space="preserve"> (приложение № 11 </w:t>
      </w:r>
      <w:r w:rsidRPr="00E811EE">
        <w:rPr>
          <w:rFonts w:ascii="Times New Roman CYR" w:hAnsi="Times New Roman CYR" w:cs="Times New Roman CYR"/>
          <w:sz w:val="28"/>
          <w:szCs w:val="28"/>
        </w:rPr>
        <w:t>к настоящему Порядку</w:t>
      </w:r>
      <w:r w:rsidR="00D2344A" w:rsidRPr="00E811EE">
        <w:rPr>
          <w:rFonts w:ascii="Times New Roman CYR" w:eastAsia="Times New Roman" w:hAnsi="Times New Roman CYR"/>
          <w:sz w:val="28"/>
          <w:szCs w:val="28"/>
          <w:lang w:eastAsia="ru-RU"/>
        </w:rPr>
        <w:t>)</w:t>
      </w:r>
      <w:r w:rsidRPr="00E811EE">
        <w:rPr>
          <w:rFonts w:ascii="Times New Roman CYR" w:eastAsia="Times New Roman" w:hAnsi="Times New Roman CYR"/>
          <w:sz w:val="28"/>
          <w:szCs w:val="28"/>
          <w:lang w:eastAsia="ru-RU"/>
        </w:rPr>
        <w:t>;</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2) первый финансовый отчёт кандидата о поступлении и расходовании денежных средств избирательного фонда</w:t>
      </w:r>
      <w:r w:rsidRPr="00E811EE">
        <w:rPr>
          <w:rStyle w:val="a6"/>
          <w:rFonts w:ascii="Times New Roman CYR" w:eastAsia="Times New Roman" w:hAnsi="Times New Roman CYR"/>
          <w:sz w:val="28"/>
          <w:szCs w:val="28"/>
          <w:lang w:eastAsia="ru-RU"/>
        </w:rPr>
        <w:footnoteReference w:id="10"/>
      </w:r>
      <w:r w:rsidRPr="00E811EE">
        <w:rPr>
          <w:rFonts w:ascii="Times New Roman CYR" w:eastAsia="Times New Roman" w:hAnsi="Times New Roman CYR"/>
          <w:sz w:val="28"/>
          <w:szCs w:val="28"/>
          <w:lang w:eastAsia="ru-RU"/>
        </w:rPr>
        <w:t xml:space="preserve"> по форме, установленной Избирательной комиссией </w:t>
      </w:r>
      <w:r w:rsidR="0032710F" w:rsidRPr="00B0721E">
        <w:rPr>
          <w:rFonts w:ascii="Times New Roman CYR" w:eastAsia="Times New Roman" w:hAnsi="Times New Roman CYR"/>
          <w:sz w:val="28"/>
          <w:szCs w:val="20"/>
          <w:lang w:eastAsia="ru-RU"/>
        </w:rPr>
        <w:t>Дружинского</w:t>
      </w:r>
      <w:r w:rsidR="0032710F" w:rsidRPr="00745582">
        <w:rPr>
          <w:rFonts w:ascii="Times New Roman CYR" w:hAnsi="Times New Roman CYR" w:cs="Times New Roman CYR"/>
          <w:sz w:val="28"/>
          <w:szCs w:val="28"/>
          <w:lang w:eastAsia="ru-RU"/>
        </w:rPr>
        <w:t xml:space="preserve"> сельского поселения </w:t>
      </w:r>
      <w:r>
        <w:rPr>
          <w:rFonts w:ascii="Times New Roman CYR" w:eastAsia="Times New Roman" w:hAnsi="Times New Roman CYR"/>
          <w:sz w:val="28"/>
          <w:szCs w:val="28"/>
          <w:lang w:eastAsia="ru-RU"/>
        </w:rPr>
        <w:t xml:space="preserve">Омского муниципального района </w:t>
      </w:r>
      <w:r w:rsidRPr="00E811EE">
        <w:rPr>
          <w:rFonts w:ascii="Times New Roman CYR" w:eastAsia="Times New Roman" w:hAnsi="Times New Roman CYR"/>
          <w:sz w:val="28"/>
          <w:szCs w:val="28"/>
          <w:lang w:eastAsia="ru-RU"/>
        </w:rPr>
        <w:t>Омской области (за исключением случая, когда избирательный фонд кандидатом не создавался).</w:t>
      </w:r>
    </w:p>
    <w:p w:rsidR="00A659D9" w:rsidRPr="00E811EE" w:rsidRDefault="00A659D9" w:rsidP="00A659D9">
      <w:pPr>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8"/>
          <w:lang w:eastAsia="ru-RU"/>
        </w:rPr>
        <w:t xml:space="preserve">5.2. Документы для регистрации кандидата представляются в Комиссию </w:t>
      </w:r>
      <w:r w:rsidRPr="00E811EE">
        <w:rPr>
          <w:rFonts w:ascii="Times New Roman" w:eastAsia="Times New Roman" w:hAnsi="Times New Roman"/>
          <w:sz w:val="28"/>
          <w:szCs w:val="28"/>
          <w:lang w:eastAsia="ru-RU"/>
        </w:rPr>
        <w:t>не позднее чем за 40 дней до дня голосования до 18 часов по местному времени</w:t>
      </w:r>
      <w:r w:rsidRPr="00E811EE">
        <w:rPr>
          <w:rFonts w:ascii="Times New Roman CYR" w:eastAsia="Times New Roman" w:hAnsi="Times New Roman CYR"/>
          <w:sz w:val="28"/>
          <w:szCs w:val="28"/>
          <w:lang w:eastAsia="ru-RU"/>
        </w:rPr>
        <w:t xml:space="preserve"> лично кандидатом либо его уполномоченным представителем по финансовым вопросам, доверенным лицом или</w:t>
      </w:r>
      <w:r w:rsidRPr="00E811EE">
        <w:rPr>
          <w:rFonts w:ascii="Times New Roman CYR" w:eastAsia="Times New Roman" w:hAnsi="Times New Roman CYR" w:cs="Times New Roman CYR"/>
          <w:sz w:val="28"/>
          <w:szCs w:val="28"/>
          <w:lang w:eastAsia="ru-RU"/>
        </w:rPr>
        <w:t xml:space="preserve"> уполномоченным представителем избирательного объединения, выдвинувшего кандидата</w:t>
      </w:r>
      <w:r w:rsidRPr="00E811EE">
        <w:rPr>
          <w:rFonts w:ascii="Times New Roman CYR" w:eastAsia="Times New Roman" w:hAnsi="Times New Roman CYR"/>
          <w:sz w:val="28"/>
          <w:szCs w:val="20"/>
          <w:lang w:eastAsia="ru-RU"/>
        </w:rPr>
        <w:t xml:space="preserve">. </w:t>
      </w:r>
    </w:p>
    <w:p w:rsidR="00A659D9" w:rsidRPr="00E811EE" w:rsidRDefault="00A659D9" w:rsidP="00A659D9">
      <w:pPr>
        <w:spacing w:line="240" w:lineRule="auto"/>
        <w:ind w:firstLine="709"/>
        <w:rPr>
          <w:rFonts w:ascii="Times New Roman CYR" w:eastAsia="Times New Roman" w:hAnsi="Times New Roman CYR"/>
          <w:sz w:val="28"/>
          <w:szCs w:val="28"/>
          <w:lang w:eastAsia="ru-RU"/>
        </w:rPr>
      </w:pPr>
      <w:r w:rsidRPr="00E811EE">
        <w:rPr>
          <w:rFonts w:ascii="Times New Roman" w:eastAsia="Times New Roman" w:hAnsi="Times New Roman"/>
          <w:sz w:val="28"/>
          <w:szCs w:val="28"/>
          <w:lang w:eastAsia="ru-RU"/>
        </w:rPr>
        <w:t xml:space="preserve">5.3. После приёма документов, представленных </w:t>
      </w:r>
      <w:r w:rsidRPr="00E811EE">
        <w:rPr>
          <w:rFonts w:ascii="Times New Roman CYR" w:eastAsia="Times New Roman" w:hAnsi="Times New Roman CYR"/>
          <w:sz w:val="28"/>
          <w:szCs w:val="20"/>
          <w:lang w:eastAsia="ru-RU"/>
        </w:rPr>
        <w:t>для регистрации кандидата лицу, представившему документы,</w:t>
      </w:r>
      <w:r w:rsidRPr="00E811EE">
        <w:rPr>
          <w:rFonts w:ascii="Times New Roman" w:eastAsia="Times New Roman" w:hAnsi="Times New Roman"/>
          <w:sz w:val="28"/>
          <w:szCs w:val="28"/>
          <w:lang w:eastAsia="ru-RU"/>
        </w:rPr>
        <w:t xml:space="preserve"> выдаётся письменное подтверждение их получения (</w:t>
      </w:r>
      <w:r w:rsidRPr="00E811EE">
        <w:rPr>
          <w:rFonts w:ascii="Times New Roman CYR" w:eastAsia="Times New Roman" w:hAnsi="Times New Roman CYR"/>
          <w:sz w:val="28"/>
          <w:szCs w:val="28"/>
          <w:lang w:eastAsia="ru-RU"/>
        </w:rPr>
        <w:t>приложение № 12 к настоящему Порядку).</w:t>
      </w:r>
    </w:p>
    <w:p w:rsidR="00A659D9" w:rsidRPr="00E811EE" w:rsidRDefault="00A659D9" w:rsidP="00A659D9">
      <w:pPr>
        <w:spacing w:line="240" w:lineRule="auto"/>
        <w:ind w:firstLine="567"/>
        <w:rPr>
          <w:rFonts w:ascii="Times New Roman CYR" w:eastAsia="Times New Roman" w:hAnsi="Times New Roman CYR"/>
          <w:sz w:val="28"/>
          <w:szCs w:val="20"/>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lastRenderedPageBreak/>
        <w:t>6. Устранение недостатков в документах, представленных для выдвижения и регистрации кандидата</w:t>
      </w:r>
    </w:p>
    <w:p w:rsidR="00A659D9" w:rsidRPr="00E811EE" w:rsidRDefault="00A659D9" w:rsidP="00A659D9">
      <w:pPr>
        <w:spacing w:line="240" w:lineRule="auto"/>
        <w:jc w:val="center"/>
        <w:rPr>
          <w:rFonts w:ascii="Times New Roman" w:eastAsia="Times New Roman" w:hAnsi="Times New Roman"/>
          <w:b/>
          <w:sz w:val="28"/>
          <w:szCs w:val="28"/>
          <w:lang w:eastAsia="ru-RU"/>
        </w:rPr>
      </w:pP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6.1. Согласно пункту 1.1 статьи 38 Федерального закона в случае отсутствия в отношении кандидата копии какого-либо документа, представление которого предусмотрено пунктом 2.2 статьи 33 Федерального закона (пунктом 2.2 настоящего Порядка) кандидат, избирательное объединение, выдвинувшее кандидата, вправе представить её не позднее чем за один день до дня заседания Комиссии, на котором должен рассматриваться вопрос о регистрации кандидата.</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6.2. Кандидат, избирательное объединение, выдвинувшее кандидата, в случае </w:t>
      </w:r>
      <w:r w:rsidRPr="00B0721E">
        <w:rPr>
          <w:rFonts w:ascii="Times New Roman CYR" w:eastAsia="Times New Roman" w:hAnsi="Times New Roman CYR"/>
          <w:sz w:val="28"/>
          <w:szCs w:val="28"/>
          <w:lang w:eastAsia="ru-RU"/>
        </w:rPr>
        <w:t xml:space="preserve">самостоятельного </w:t>
      </w:r>
      <w:r w:rsidRPr="00E811EE">
        <w:rPr>
          <w:rFonts w:ascii="Times New Roman CYR" w:eastAsia="Times New Roman" w:hAnsi="Times New Roman CYR"/>
          <w:sz w:val="28"/>
          <w:szCs w:val="28"/>
          <w:lang w:eastAsia="ru-RU"/>
        </w:rPr>
        <w:t>выявления отсутствия в представленных ими документах сведений, необходимых для уведомления о выдвижении и регистрации кандидата, несоблюдения требований закона к оформлению таких документов и (или) отсутствия копий документов, предусмотренных пунктом 2.2 статьи 33 Федерального закона (пунктом 2.2 настоящего Порядка), не позднее чем за день до дня рассмотрения вопроса о регистрации кандидата вправе:</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1) уточнять и дополнять сведения (кандидат - о себе, избирательное объединение - о выдвинутом им кандидате), содержащиеся в документах, представленных в Комиссию для уведомления о выдвижении кандидата и его регистрации;</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2) исправлять недостатки в оформлении документов, необходимых в соответствии с Федеральным законом, Законом Омской области для уведомления Комиссии о выдвижении и для регистрации кандидата, вплоть до замены документов, оформленных с нарушением требований Федерального закона, Закона Омской области;</w:t>
      </w:r>
    </w:p>
    <w:p w:rsidR="00A659D9" w:rsidRPr="00E811EE" w:rsidRDefault="00A659D9" w:rsidP="00A659D9">
      <w:pPr>
        <w:autoSpaceDE w:val="0"/>
        <w:autoSpaceDN w:val="0"/>
        <w:adjustRightInd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3) дополнительно представлять копии документов, указанные в пункте 2.2 статьи 33 Федерального закона (пункте 2.2 настоящего Порядка), если они не были представлены ранее.</w:t>
      </w:r>
    </w:p>
    <w:p w:rsidR="00A659D9" w:rsidRPr="00E811EE" w:rsidRDefault="00A659D9" w:rsidP="00A659D9">
      <w:pPr>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6.3. Если кандидатом, избирательным объединением, выдвинувшим кандидата, самостоятельно не осуществлены действия, предусмотренные пунктом 6.2 настоящего Порядка, и по результатам проверки документов, представленных кандидатом, выявлены обстоятельства, указывающие на наличие оснований для отказа в регистрации кандидата, предусмотренных подпунктами  "в.1" и "в.2" пункта 24 статьи 38 Федерального закона (подпунктами "в.1" и "в.2" пункта 17 статьи 24 Закона Омской области), то Комиссия не позднее чем за три дня до дня рассмотрения вопроса о регистрации кандидата на своём заседании принимает решение об извещении кандидата, избирательного объединения, выдвинувшего кандидата, об отсутствии в представленных документах сведений, необходимых для уведомления о выдвижении и регистрации кандидата, о несоблюдении требований закона к оформлению таких документов, а также об отсутствующих документах. Извещение утверждается решением Комиссии </w:t>
      </w:r>
      <w:r w:rsidRPr="00E811EE">
        <w:rPr>
          <w:rFonts w:ascii="Times New Roman" w:eastAsia="Times New Roman" w:hAnsi="Times New Roman"/>
          <w:sz w:val="28"/>
          <w:szCs w:val="28"/>
          <w:lang w:eastAsia="ru-RU"/>
        </w:rPr>
        <w:lastRenderedPageBreak/>
        <w:t>(приложение № 13 к настоящему Порядку). Заседание Комиссии, на котором принимается указанное решение, должно быть проведено в сроки, обеспечивающие соблюдение вышеуказанного трёхдневного срока.</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В извещении должно быть указано, какие конкретные сведения о кандидате отсутствуют в документах, представленных для уведомления о выдвижении и регистрации кандидата, какие документы (копии документов) отсутствуют, конкретно какие из представленных документов оформлены с нарушением требований Федерального закона, Закона Омской области, в чем состоит данное нарушение и в какие сроки необходимо устранить выявленные недостатки.</w:t>
      </w:r>
    </w:p>
    <w:p w:rsidR="00A659D9" w:rsidRPr="00E811EE" w:rsidRDefault="00A659D9" w:rsidP="00A659D9">
      <w:pPr>
        <w:widowControl w:val="0"/>
        <w:autoSpaceDE w:val="0"/>
        <w:autoSpaceDN w:val="0"/>
        <w:adjustRightInd w:val="0"/>
        <w:spacing w:line="240" w:lineRule="auto"/>
        <w:ind w:firstLine="540"/>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На заседание Комиссии, на котором рассматривается вопрос об извещении кандидата, избирательного объединения о выявленных недостатках представленных документов, приглашается кандидат либо его представитель, уполномоченный представитель избирательного объединения.</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Незамедлительно после проведения заседания Комиссии решение Комиссии вручается присутствующему на заседании кандидату, его представителю, уполномоченному представителю избирательного объединения, при их отсутствии - направляется в адрес кандидата, его представителя, уполномоченного представителя избирательного объединения.</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6.4. В целях устранения Комиссией недостатков в документах, представленных для уведомления о выдвижении и регистрации кандидата, кандидат, избирательное объединение, выдвинувшее кандидата, вправе осуществлять действия, предусмотренные пунктом 6.2 настоящего Порядка.</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Устранение кандидатом, избирательным объединением недостатков в документах, представленных для уведомления о выдвижении и регистрации кандидата (уточнение и дополнение сведений о кандидате, приведение документов в соответствие с требованиями Федерального </w:t>
      </w:r>
      <w:hyperlink r:id="rId15" w:history="1">
        <w:r w:rsidRPr="00E811EE">
          <w:rPr>
            <w:rStyle w:val="a7"/>
            <w:rFonts w:ascii="Times New Roman" w:eastAsia="Times New Roman" w:hAnsi="Times New Roman"/>
            <w:color w:val="auto"/>
            <w:sz w:val="28"/>
            <w:szCs w:val="28"/>
            <w:u w:val="none"/>
            <w:lang w:eastAsia="ru-RU"/>
          </w:rPr>
          <w:t>закона</w:t>
        </w:r>
      </w:hyperlink>
      <w:r w:rsidRPr="00E811EE">
        <w:rPr>
          <w:rFonts w:ascii="Times New Roman" w:eastAsia="Times New Roman" w:hAnsi="Times New Roman"/>
          <w:sz w:val="28"/>
          <w:szCs w:val="28"/>
          <w:lang w:eastAsia="ru-RU"/>
        </w:rPr>
        <w:t xml:space="preserve">, Закона Омской области, в том числе в части их оформления), дополнительное представление копии какого-либо документа, представление которой предусмотрено </w:t>
      </w:r>
      <w:hyperlink r:id="rId16" w:history="1">
        <w:r w:rsidRPr="00E811EE">
          <w:rPr>
            <w:rStyle w:val="a7"/>
            <w:rFonts w:ascii="Times New Roman" w:eastAsia="Times New Roman" w:hAnsi="Times New Roman"/>
            <w:color w:val="auto"/>
            <w:sz w:val="28"/>
            <w:szCs w:val="28"/>
            <w:u w:val="none"/>
            <w:lang w:eastAsia="ru-RU"/>
          </w:rPr>
          <w:t>пунктом 2.2 статьи 33</w:t>
        </w:r>
      </w:hyperlink>
      <w:r w:rsidRPr="00E811EE">
        <w:rPr>
          <w:rFonts w:ascii="Times New Roman" w:eastAsia="Times New Roman" w:hAnsi="Times New Roman"/>
          <w:sz w:val="28"/>
          <w:szCs w:val="28"/>
          <w:lang w:eastAsia="ru-RU"/>
        </w:rPr>
        <w:t xml:space="preserve"> Федерального закона (пунктом 2.2 настоящего Порядка), может осуществляться неоднократно, но не позднее чем за день до дня рассмотрения вопроса о регистрации кандидата.</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6.5. Если кандидат, избирательное объединение, выдвинувшее кандидата, извещённые Комиссией о неполноте сведений о кандидате, отсутствии каких-либо документов, представление которых в Комиссию для уведомления о выдвижении кандидата и его регистрации предусмотрено законом, или несоблюдении требований закона к оформлению документов, не устранят указанные недостатки либо устранят их не в полном объёме, Комиссия отказывает в регистрации кандидата на основании подпунктов  "в.1" и "в.2" пункта 24 статьи 38 Федерального закона (подпунктов "в.1" и "в.2" пункта 17 статьи 24 Закона Омской области).</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Если Комиссия в срок, установленный </w:t>
      </w:r>
      <w:hyperlink r:id="rId17" w:history="1">
        <w:r w:rsidRPr="00E811EE">
          <w:rPr>
            <w:rStyle w:val="a7"/>
            <w:rFonts w:ascii="Times New Roman" w:eastAsia="Times New Roman" w:hAnsi="Times New Roman"/>
            <w:color w:val="auto"/>
            <w:sz w:val="28"/>
            <w:szCs w:val="28"/>
            <w:u w:val="none"/>
            <w:lang w:eastAsia="ru-RU"/>
          </w:rPr>
          <w:t xml:space="preserve">пунктом 1.1 статьи </w:t>
        </w:r>
        <w:r w:rsidRPr="00E811EE">
          <w:rPr>
            <w:rStyle w:val="a7"/>
            <w:rFonts w:ascii="Times New Roman" w:eastAsia="Times New Roman" w:hAnsi="Times New Roman"/>
            <w:color w:val="auto"/>
            <w:sz w:val="28"/>
            <w:szCs w:val="28"/>
            <w:u w:val="none"/>
            <w:lang w:eastAsia="ru-RU"/>
          </w:rPr>
          <w:lastRenderedPageBreak/>
          <w:t>38</w:t>
        </w:r>
      </w:hyperlink>
      <w:r w:rsidRPr="00E811EE">
        <w:rPr>
          <w:rFonts w:ascii="Times New Roman" w:eastAsia="Times New Roman" w:hAnsi="Times New Roman"/>
          <w:sz w:val="28"/>
          <w:szCs w:val="28"/>
          <w:lang w:eastAsia="ru-RU"/>
        </w:rPr>
        <w:t xml:space="preserve">Федерального закона не известила кандидата, избирательное объединение, выдвинувшее кандидата, о выявленных недостатках в представленных для уведомления о выдвижении и регистрации кандидата документах либо если в соответствующем извещении не было указано, какие конкретные сведения о кандидате отсутствуют в документах, представленных для уведомления о выдвижении и регистрации кандидата, какие документы (копии документов) отсутствуют, конкретно какие из представленных документов оформлены с нарушением требований Федерального </w:t>
      </w:r>
      <w:hyperlink r:id="rId18" w:history="1">
        <w:r w:rsidRPr="00E811EE">
          <w:rPr>
            <w:rStyle w:val="a7"/>
            <w:rFonts w:ascii="Times New Roman" w:eastAsia="Times New Roman" w:hAnsi="Times New Roman"/>
            <w:color w:val="auto"/>
            <w:sz w:val="28"/>
            <w:szCs w:val="28"/>
            <w:u w:val="none"/>
            <w:lang w:eastAsia="ru-RU"/>
          </w:rPr>
          <w:t>закона</w:t>
        </w:r>
      </w:hyperlink>
      <w:r w:rsidRPr="00E811EE">
        <w:rPr>
          <w:rFonts w:ascii="Times New Roman" w:eastAsia="Times New Roman" w:hAnsi="Times New Roman"/>
          <w:sz w:val="28"/>
          <w:szCs w:val="28"/>
          <w:lang w:eastAsia="ru-RU"/>
        </w:rPr>
        <w:t>, Закона Омской области и в чем состоит данное нарушение, Комиссия не вправе принимать решение об отказе в регистрации кандидата по основаниям, предусмотренным подпунктами  "в.1" и "в.2" пункта 24 статьи 38 Федерального закона (подпунктами "в.1" и "в.2" пункта 17 статьи 24 Закона Омской области).</w:t>
      </w:r>
    </w:p>
    <w:p w:rsidR="00A659D9" w:rsidRPr="00E811EE" w:rsidRDefault="00A659D9" w:rsidP="00A659D9">
      <w:pPr>
        <w:widowControl w:val="0"/>
        <w:autoSpaceDE w:val="0"/>
        <w:autoSpaceDN w:val="0"/>
        <w:adjustRightInd w:val="0"/>
        <w:spacing w:line="240" w:lineRule="auto"/>
        <w:ind w:firstLine="709"/>
        <w:rPr>
          <w:rFonts w:ascii="Times New Roman" w:eastAsia="Times New Roman" w:hAnsi="Times New Roman"/>
          <w:sz w:val="28"/>
          <w:szCs w:val="28"/>
          <w:lang w:eastAsia="ru-RU"/>
        </w:rPr>
      </w:pPr>
    </w:p>
    <w:p w:rsidR="00A659D9" w:rsidRPr="00E811EE" w:rsidRDefault="00A659D9" w:rsidP="00A659D9">
      <w:pPr>
        <w:pStyle w:val="1"/>
        <w:spacing w:before="0" w:after="0"/>
        <w:jc w:val="center"/>
        <w:rPr>
          <w:rFonts w:ascii="Times New Roman" w:hAnsi="Times New Roman"/>
          <w:sz w:val="28"/>
          <w:lang w:eastAsia="ru-RU"/>
        </w:rPr>
      </w:pPr>
      <w:r w:rsidRPr="00E811EE">
        <w:rPr>
          <w:rFonts w:ascii="Times New Roman" w:hAnsi="Times New Roman"/>
          <w:sz w:val="28"/>
          <w:lang w:eastAsia="ru-RU"/>
        </w:rPr>
        <w:t xml:space="preserve">7. Порядок принятия решения о регистрации </w:t>
      </w:r>
      <w:r w:rsidRPr="00E811EE">
        <w:rPr>
          <w:rFonts w:ascii="Times New Roman" w:hAnsi="Times New Roman"/>
          <w:sz w:val="28"/>
          <w:lang w:eastAsia="ru-RU"/>
        </w:rPr>
        <w:br/>
        <w:t>(отказе в регистрации) кандидата</w:t>
      </w:r>
    </w:p>
    <w:p w:rsidR="00A659D9" w:rsidRPr="00E811EE" w:rsidRDefault="00A659D9" w:rsidP="00A659D9">
      <w:pPr>
        <w:spacing w:line="240" w:lineRule="auto"/>
        <w:jc w:val="center"/>
        <w:rPr>
          <w:rFonts w:ascii="Times New Roman CYR" w:eastAsia="Times New Roman" w:hAnsi="Times New Roman CYR"/>
          <w:b/>
          <w:sz w:val="28"/>
          <w:szCs w:val="20"/>
          <w:lang w:eastAsia="ru-RU"/>
        </w:rPr>
      </w:pPr>
    </w:p>
    <w:p w:rsidR="00A659D9" w:rsidRPr="00E811EE" w:rsidRDefault="00A659D9" w:rsidP="00A659D9">
      <w:pPr>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7.1. В течение десяти дней со дня приёма документов для регистрации кандидата Комиссия принимает решение о регистрации кандидата либо об отказе в регистрации. </w:t>
      </w:r>
    </w:p>
    <w:p w:rsidR="00A659D9" w:rsidRPr="00E811EE" w:rsidRDefault="00A659D9" w:rsidP="00A659D9">
      <w:pPr>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Комиссиям рекомендуется письменно извещать кандидатов, избирательные объединения, выдвинувшие кандидатов, о времени и дате планируемых заседаний Комиссии по рассмотрению вопросов о регистрации кандидатов. Такое извещение возможно при выдаче Комиссией письменного подтверждения о приёме документов для выдвижения и регистрации кандидата.</w:t>
      </w:r>
    </w:p>
    <w:p w:rsidR="00A659D9" w:rsidRPr="00E811EE" w:rsidRDefault="00A659D9" w:rsidP="00A659D9">
      <w:pPr>
        <w:widowControl w:val="0"/>
        <w:spacing w:line="240" w:lineRule="auto"/>
        <w:ind w:firstLine="709"/>
        <w:rPr>
          <w:rFonts w:ascii="Times New Roman CYR" w:eastAsia="Times New Roman" w:hAnsi="Times New Roman CYR"/>
          <w:sz w:val="28"/>
          <w:szCs w:val="28"/>
          <w:lang w:eastAsia="ru-RU"/>
        </w:rPr>
      </w:pPr>
      <w:r w:rsidRPr="00E811EE">
        <w:rPr>
          <w:rFonts w:ascii="Times New Roman CYR" w:eastAsia="Times New Roman" w:hAnsi="Times New Roman CYR"/>
          <w:sz w:val="28"/>
          <w:szCs w:val="28"/>
          <w:lang w:eastAsia="ru-RU"/>
        </w:rPr>
        <w:t xml:space="preserve">7.2. При регистрации кандидата, выдвинутого избирательным объединением, в решении Комиссии указывается, что кандидат выдвинут избирательным объединением, а также наименование этого избирательного объединения. </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7.3. В случае отказа в регистрации кандидата Комиссия обязана принять мотивированное решение в течение одних суток с момента его принятия выдать кандидату, уполномоченному представителю избирательного объединения, выдвинувшего кандидата, копию соответствующего решения с изложением оснований отказа.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7.4. Основаниями отказа в регистрации кандидата в соответствии с пунктом 24 статьи 38 Федерального закона и пунктом 17 статьи 24 Закона Омской области являются:</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 отсутствие у кандидата пассивного избирательного права;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2) для кандидатов, выдвинутых политической партией, - несоблюдение требований к выдвижению кандидата, предусмотренных Федеральным законом "О политических партиях"; для кандидатов, выдвинутых иными общественными объединениями, - несоблюдение требований пункта 2 статьи 35 Федерального закона;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 xml:space="preserve">3) отсутствие среди документов, представленных для уведомления о </w:t>
      </w:r>
      <w:r w:rsidRPr="00E811EE">
        <w:rPr>
          <w:rFonts w:ascii="Times New Roman CYR" w:eastAsia="Times New Roman" w:hAnsi="Times New Roman CYR"/>
          <w:sz w:val="28"/>
          <w:szCs w:val="20"/>
          <w:lang w:eastAsia="ru-RU"/>
        </w:rPr>
        <w:lastRenderedPageBreak/>
        <w:t>выдвижении и регистрации кандидата, документов, необходимых в соответствии с Федеральным законом, Законом Омской области для уведомления о выдвижении и (или) регистрации кандидата;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4) наличие на день, предшествующий дню заседания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закона;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5) отсутствие на день, предшествующий дню заседания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пунктами 2 и 2.1 статьи 20 Закона Омской области;</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bookmarkStart w:id="1" w:name="Par715"/>
      <w:bookmarkEnd w:id="1"/>
      <w:r w:rsidRPr="00E811EE">
        <w:rPr>
          <w:rFonts w:ascii="Times New Roman CYR" w:eastAsia="Times New Roman" w:hAnsi="Times New Roman CYR"/>
          <w:sz w:val="28"/>
          <w:szCs w:val="20"/>
          <w:lang w:eastAsia="ru-RU"/>
        </w:rPr>
        <w:t xml:space="preserve">6) сокрытие кандидатом сведений о судимости, которые должны быть представлены в соответствии с пунктом 2 статьи 20 Закона Омской области; </w:t>
      </w:r>
    </w:p>
    <w:p w:rsidR="00A659D9" w:rsidRPr="00E811EE" w:rsidRDefault="00A659D9" w:rsidP="00880109">
      <w:pPr>
        <w:autoSpaceDE w:val="0"/>
        <w:autoSpaceDN w:val="0"/>
        <w:adjustRightInd w:val="0"/>
        <w:spacing w:line="240" w:lineRule="auto"/>
        <w:ind w:firstLine="708"/>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7) не</w:t>
      </w:r>
      <w:r w:rsidR="00B0721E">
        <w:rPr>
          <w:rFonts w:ascii="Times New Roman CYR" w:eastAsia="Times New Roman" w:hAnsi="Times New Roman CYR"/>
          <w:sz w:val="28"/>
          <w:szCs w:val="20"/>
          <w:lang w:eastAsia="ru-RU"/>
        </w:rPr>
        <w:t xml:space="preserve"> </w:t>
      </w:r>
      <w:r w:rsidRPr="00E811EE">
        <w:rPr>
          <w:rFonts w:ascii="Times New Roman CYR" w:eastAsia="Times New Roman" w:hAnsi="Times New Roman CYR"/>
          <w:sz w:val="28"/>
          <w:szCs w:val="20"/>
          <w:lang w:eastAsia="ru-RU"/>
        </w:rPr>
        <w:t>создание кандидатом избирательного фонда</w:t>
      </w:r>
      <w:r w:rsidRPr="00E811EE">
        <w:rPr>
          <w:rStyle w:val="a6"/>
          <w:rFonts w:ascii="Times New Roman CYR" w:eastAsia="Times New Roman" w:hAnsi="Times New Roman CYR"/>
          <w:sz w:val="28"/>
          <w:szCs w:val="20"/>
          <w:lang w:eastAsia="ru-RU"/>
        </w:rPr>
        <w:footnoteReference w:id="11"/>
      </w:r>
      <w:r w:rsidRPr="00E811EE">
        <w:rPr>
          <w:rFonts w:ascii="Times New Roman CYR" w:eastAsia="Times New Roman" w:hAnsi="Times New Roman CYR"/>
          <w:sz w:val="28"/>
          <w:szCs w:val="20"/>
          <w:lang w:eastAsia="ru-RU"/>
        </w:rPr>
        <w:t xml:space="preserve"> (</w:t>
      </w:r>
      <w:r w:rsidRPr="00E811EE">
        <w:rPr>
          <w:rFonts w:ascii="Times New Roman CYR" w:hAnsi="Times New Roman CYR" w:cs="Times New Roman CYR"/>
          <w:sz w:val="28"/>
          <w:szCs w:val="28"/>
          <w:lang w:eastAsia="ru-RU"/>
        </w:rPr>
        <w:t xml:space="preserve">за исключением случаев, когда в соответствии со </w:t>
      </w:r>
      <w:hyperlink r:id="rId19" w:history="1">
        <w:r w:rsidRPr="00E811EE">
          <w:rPr>
            <w:rStyle w:val="a7"/>
            <w:rFonts w:ascii="Times New Roman CYR" w:hAnsi="Times New Roman CYR" w:cs="Times New Roman CYR"/>
            <w:color w:val="auto"/>
            <w:sz w:val="28"/>
            <w:szCs w:val="28"/>
            <w:u w:val="none"/>
            <w:lang w:eastAsia="ru-RU"/>
          </w:rPr>
          <w:t>статьей 41</w:t>
        </w:r>
      </w:hyperlink>
      <w:r w:rsidRPr="00E811EE">
        <w:rPr>
          <w:rFonts w:ascii="Times New Roman CYR" w:hAnsi="Times New Roman CYR" w:cs="Times New Roman CYR"/>
          <w:sz w:val="28"/>
          <w:szCs w:val="28"/>
          <w:lang w:eastAsia="ru-RU"/>
        </w:rPr>
        <w:t xml:space="preserve"> настоящего Закона Омской области создание избирательного фонда необязательно</w:t>
      </w:r>
      <w:r w:rsidRPr="00E811EE">
        <w:rPr>
          <w:rFonts w:ascii="Times New Roman CYR" w:eastAsia="Times New Roman" w:hAnsi="Times New Roman CYR"/>
          <w:sz w:val="28"/>
          <w:szCs w:val="20"/>
          <w:lang w:eastAsia="ru-RU"/>
        </w:rPr>
        <w:t>). Отсутствие средств в избирательном фонде не является основанием отказа в регистрации кандидата;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8)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Законом Омской области предельного размера расходования средств избирательного фонда;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9) превышение кандидатом при финансировании своей избирательной кампании более чем на 5 процентов установленного Законом Омской области предельного размера расходования средств избирательного фонда;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10) установленный решением суда факт несоблюдения кандидатом в течение агитационного периода ограничений, предусмотренных пунктом 1 или 1.1 статьи 56 Федерального закона;</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11) неоднократное использование кандидатом преимуществ своего должностного или служебного положения;</w:t>
      </w:r>
    </w:p>
    <w:p w:rsidR="00A659D9" w:rsidRPr="00E811EE" w:rsidRDefault="00A659D9" w:rsidP="00A659D9">
      <w:pPr>
        <w:widowControl w:val="0"/>
        <w:spacing w:line="240" w:lineRule="auto"/>
        <w:ind w:firstLine="709"/>
        <w:rPr>
          <w:rFonts w:ascii="Times New Roman CYR" w:hAnsi="Times New Roman CYR" w:cs="Times New Roman CYR"/>
          <w:sz w:val="28"/>
          <w:szCs w:val="28"/>
          <w:lang w:eastAsia="ru-RU"/>
        </w:rPr>
      </w:pPr>
      <w:r w:rsidRPr="00E811EE">
        <w:rPr>
          <w:rFonts w:ascii="Times New Roman CYR" w:eastAsia="Times New Roman" w:hAnsi="Times New Roman CYR"/>
          <w:sz w:val="28"/>
          <w:szCs w:val="20"/>
          <w:lang w:eastAsia="ru-RU"/>
        </w:rPr>
        <w:t>12) регистрация кандидата в другом избирательном округе на данных выборах</w:t>
      </w:r>
      <w:r w:rsidRPr="00E811EE">
        <w:rPr>
          <w:rFonts w:ascii="Times New Roman CYR" w:hAnsi="Times New Roman CYR" w:cs="Times New Roman CYR"/>
          <w:sz w:val="28"/>
          <w:szCs w:val="28"/>
          <w:lang w:eastAsia="ru-RU"/>
        </w:rPr>
        <w:t>,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p>
    <w:p w:rsidR="00A659D9" w:rsidRPr="00E811EE" w:rsidRDefault="00A659D9" w:rsidP="00A659D9">
      <w:pPr>
        <w:widowControl w:val="0"/>
        <w:spacing w:line="240" w:lineRule="auto"/>
        <w:ind w:firstLine="709"/>
        <w:rPr>
          <w:rFonts w:ascii="Times New Roman CYR" w:eastAsia="Times New Roman" w:hAnsi="Times New Roman CYR"/>
          <w:sz w:val="28"/>
          <w:szCs w:val="20"/>
          <w:lang w:eastAsia="ru-RU"/>
        </w:rPr>
      </w:pPr>
      <w:r w:rsidRPr="00E811EE">
        <w:rPr>
          <w:rFonts w:ascii="Times New Roman CYR" w:eastAsia="Times New Roman" w:hAnsi="Times New Roman CYR"/>
          <w:sz w:val="28"/>
          <w:szCs w:val="20"/>
          <w:lang w:eastAsia="ru-RU"/>
        </w:rPr>
        <w:t>13)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A659D9" w:rsidRPr="00E811EE" w:rsidRDefault="00A659D9" w:rsidP="00A659D9">
      <w:pPr>
        <w:widowControl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7.5. В случае отказа в регистрации кандидата повторное выдвижение </w:t>
      </w:r>
      <w:r w:rsidRPr="00E811EE">
        <w:rPr>
          <w:rFonts w:ascii="Times New Roman" w:eastAsia="Times New Roman" w:hAnsi="Times New Roman"/>
          <w:sz w:val="28"/>
          <w:szCs w:val="28"/>
          <w:lang w:eastAsia="ru-RU"/>
        </w:rPr>
        <w:lastRenderedPageBreak/>
        <w:t>кандидата на тех же выборах возможно с соблюдением установленных законом порядка и сроков его выдвижения.</w:t>
      </w:r>
    </w:p>
    <w:p w:rsidR="00A659D9" w:rsidRPr="00E811EE" w:rsidRDefault="00A659D9" w:rsidP="00A659D9">
      <w:pPr>
        <w:widowControl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 xml:space="preserve">7.6. Каждому зарегистрированному кандидату выдаётся удостоверение о регистрации с указанием даты и времени регистрации. </w:t>
      </w:r>
    </w:p>
    <w:p w:rsidR="00A659D9" w:rsidRPr="00E811EE" w:rsidRDefault="00A659D9" w:rsidP="00A659D9">
      <w:pPr>
        <w:widowControl w:val="0"/>
        <w:spacing w:line="240" w:lineRule="auto"/>
        <w:ind w:firstLine="709"/>
        <w:rPr>
          <w:rFonts w:ascii="Times New Roman" w:eastAsia="Times New Roman" w:hAnsi="Times New Roman"/>
          <w:sz w:val="28"/>
          <w:szCs w:val="28"/>
          <w:lang w:eastAsia="ru-RU"/>
        </w:rPr>
      </w:pPr>
      <w:r w:rsidRPr="00E811EE">
        <w:rPr>
          <w:rFonts w:ascii="Times New Roman" w:eastAsia="Times New Roman" w:hAnsi="Times New Roman"/>
          <w:sz w:val="28"/>
          <w:szCs w:val="28"/>
          <w:lang w:eastAsia="ru-RU"/>
        </w:rPr>
        <w:t>Данные о зарегистрированных кандидатах направляются Комиссиями или избирательной комиссией муниципального образования в средства массовой информации для опубликования.</w:t>
      </w:r>
    </w:p>
    <w:p w:rsidR="00A659D9" w:rsidRPr="00E811EE" w:rsidRDefault="00A659D9" w:rsidP="00A659D9"/>
    <w:p w:rsidR="00EC4DE8" w:rsidRPr="00E811EE" w:rsidRDefault="00B0721E" w:rsidP="00A659D9">
      <w:pPr>
        <w:spacing w:line="240" w:lineRule="auto"/>
        <w:jc w:val="center"/>
      </w:pPr>
      <w:r>
        <w:t>______________________</w:t>
      </w:r>
    </w:p>
    <w:sectPr w:rsidR="00EC4DE8" w:rsidRPr="00E811EE" w:rsidSect="008F1E31">
      <w:headerReference w:type="default" r:id="rId20"/>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338" w:rsidRDefault="006D0338" w:rsidP="00E811EE">
      <w:pPr>
        <w:spacing w:line="240" w:lineRule="auto"/>
      </w:pPr>
      <w:r>
        <w:separator/>
      </w:r>
    </w:p>
  </w:endnote>
  <w:endnote w:type="continuationSeparator" w:id="1">
    <w:p w:rsidR="006D0338" w:rsidRDefault="006D0338" w:rsidP="00E811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338" w:rsidRDefault="006D0338" w:rsidP="00E811EE">
      <w:pPr>
        <w:spacing w:line="240" w:lineRule="auto"/>
      </w:pPr>
      <w:r>
        <w:separator/>
      </w:r>
    </w:p>
  </w:footnote>
  <w:footnote w:type="continuationSeparator" w:id="1">
    <w:p w:rsidR="006D0338" w:rsidRDefault="006D0338" w:rsidP="00E811EE">
      <w:pPr>
        <w:spacing w:line="240" w:lineRule="auto"/>
      </w:pPr>
      <w:r>
        <w:continuationSeparator/>
      </w:r>
    </w:p>
  </w:footnote>
  <w:footnote w:id="2">
    <w:p w:rsidR="00A659D9" w:rsidRDefault="00A659D9" w:rsidP="00A659D9">
      <w:pPr>
        <w:pStyle w:val="a3"/>
        <w:ind w:firstLine="284"/>
      </w:pPr>
      <w:r>
        <w:rPr>
          <w:rStyle w:val="a6"/>
          <w:rFonts w:eastAsia="Calibri"/>
        </w:rPr>
        <w:footnoteRef/>
      </w:r>
      <w:r>
        <w:t xml:space="preserve"> Первый финансовый отчёт представляется при создании кандидатом избирательного фонда (в том числе без открытия специального избирательного счета).</w:t>
      </w:r>
    </w:p>
  </w:footnote>
  <w:footnote w:id="3">
    <w:p w:rsidR="00A659D9" w:rsidRDefault="00A659D9" w:rsidP="00A659D9">
      <w:pPr>
        <w:pStyle w:val="a3"/>
        <w:ind w:firstLine="284"/>
      </w:pPr>
      <w:r>
        <w:rPr>
          <w:rStyle w:val="a6"/>
          <w:rFonts w:eastAsia="Calibri"/>
        </w:rPr>
        <w:footnoteRef/>
      </w:r>
      <w:r>
        <w:t xml:space="preserve"> Полномочия о</w:t>
      </w:r>
      <w:r>
        <w:rPr>
          <w:szCs w:val="28"/>
        </w:rPr>
        <w:t>кружной избирательной комиссии могут быть возложены на избирательную комиссию муниципального образования или на участковую комиссию.</w:t>
      </w:r>
    </w:p>
  </w:footnote>
  <w:footnote w:id="4">
    <w:p w:rsidR="00A659D9" w:rsidRDefault="00A659D9" w:rsidP="00A659D9">
      <w:pPr>
        <w:pStyle w:val="a3"/>
        <w:ind w:firstLine="284"/>
      </w:pPr>
      <w:r>
        <w:rPr>
          <w:rStyle w:val="a6"/>
          <w:rFonts w:eastAsia="Calibri"/>
        </w:rPr>
        <w:footnoteRef/>
      </w:r>
      <w:r>
        <w:t xml:space="preserve"> Полномочия избирательных комиссий муниципальных образований Омской области, имеющих статус муниципальных районов, городских и сельских поселений, возложены на территориальную избирательную комиссию по ________________ району Омской области.</w:t>
      </w:r>
    </w:p>
  </w:footnote>
  <w:footnote w:id="5">
    <w:p w:rsidR="00A659D9" w:rsidRDefault="00A659D9" w:rsidP="00A659D9">
      <w:pPr>
        <w:pStyle w:val="a3"/>
        <w:ind w:firstLine="284"/>
      </w:pPr>
      <w:r>
        <w:rPr>
          <w:rStyle w:val="a6"/>
          <w:rFonts w:eastAsia="Calibri"/>
        </w:rPr>
        <w:footnoteRef/>
      </w:r>
      <w:r>
        <w:t xml:space="preserve"> При указании сведений о судимости следует учитывать то, что если лицо освобождено от наказания на основании акта амнистии до вступления обвинительного приговора суда в законную силу, то оно считается несудимым и указывать сведения о судимости в заявлении о согласии баллотироваться не требуется.</w:t>
      </w:r>
    </w:p>
  </w:footnote>
  <w:footnote w:id="6">
    <w:p w:rsidR="00A659D9" w:rsidRDefault="00A659D9" w:rsidP="00A659D9">
      <w:pPr>
        <w:autoSpaceDE w:val="0"/>
        <w:autoSpaceDN w:val="0"/>
        <w:adjustRightInd w:val="0"/>
        <w:spacing w:line="240" w:lineRule="auto"/>
        <w:ind w:firstLine="284"/>
        <w:rPr>
          <w:sz w:val="20"/>
          <w:szCs w:val="20"/>
        </w:rPr>
      </w:pPr>
      <w:r>
        <w:rPr>
          <w:rStyle w:val="a6"/>
          <w:rFonts w:ascii="Times New Roman" w:hAnsi="Times New Roman"/>
          <w:sz w:val="20"/>
          <w:szCs w:val="20"/>
        </w:rPr>
        <w:footnoteRef/>
      </w:r>
      <w:r>
        <w:rPr>
          <w:rFonts w:ascii="Times New Roman" w:hAnsi="Times New Roman"/>
          <w:sz w:val="20"/>
          <w:szCs w:val="20"/>
        </w:rPr>
        <w:t xml:space="preserve"> Перечень </w:t>
      </w:r>
      <w:r>
        <w:rPr>
          <w:rFonts w:ascii="Times New Roman" w:hAnsi="Times New Roman"/>
          <w:sz w:val="20"/>
          <w:szCs w:val="20"/>
          <w:lang w:eastAsia="ru-RU"/>
        </w:rPr>
        <w:t>документов, заменяющих паспорт гражданина, приведён в пункте 16 статьи 2 Федерального закона.</w:t>
      </w:r>
    </w:p>
  </w:footnote>
  <w:footnote w:id="7">
    <w:p w:rsidR="00A659D9" w:rsidRDefault="00A659D9" w:rsidP="00A659D9">
      <w:pPr>
        <w:autoSpaceDE w:val="0"/>
        <w:autoSpaceDN w:val="0"/>
        <w:adjustRightInd w:val="0"/>
        <w:spacing w:line="240" w:lineRule="atLeast"/>
        <w:ind w:firstLine="284"/>
        <w:outlineLvl w:val="1"/>
        <w:rPr>
          <w:rFonts w:ascii="Times New Roman" w:hAnsi="Times New Roman"/>
          <w:sz w:val="20"/>
          <w:szCs w:val="20"/>
        </w:rPr>
      </w:pPr>
      <w:r>
        <w:rPr>
          <w:rStyle w:val="a6"/>
          <w:rFonts w:ascii="Times New Roman" w:hAnsi="Times New Roman"/>
          <w:sz w:val="20"/>
          <w:szCs w:val="20"/>
        </w:rPr>
        <w:footnoteRef/>
      </w:r>
      <w:r>
        <w:rPr>
          <w:rFonts w:ascii="Times New Roman" w:hAnsi="Times New Roman"/>
          <w:sz w:val="20"/>
          <w:szCs w:val="20"/>
        </w:rPr>
        <w:t xml:space="preserve"> Документом, подтверждающим статус пенсионера, является пенсионное удостоверение. Документом, подтверждающим статус индивидуального предпринимателя, является Свидетельство о государственной регистрации физического лица в качестве индивидуального предпринимателя. Документом, подтверждающим статус лица как временно неработающего, может служить трудовая книжка с отметкой о последнем месте работы, а также указание в заявлении о согласии баллотироваться, что кандидат не работает. Документом, подтверждающим статус студента, является справка, выданная администрацией соответствующего учебного заведения. Документальным подтверждением статуса домохозяйки (домохозяина) может служить соответствующее личное заявление о согласии баллотироваться с указанием этого статуса.</w:t>
      </w:r>
    </w:p>
    <w:p w:rsidR="00A659D9" w:rsidRDefault="00A659D9" w:rsidP="00A659D9">
      <w:pPr>
        <w:pStyle w:val="a3"/>
      </w:pPr>
    </w:p>
  </w:footnote>
  <w:footnote w:id="8">
    <w:p w:rsidR="00A659D9" w:rsidRDefault="00A659D9" w:rsidP="00A659D9">
      <w:pPr>
        <w:pStyle w:val="a3"/>
        <w:ind w:firstLine="284"/>
      </w:pPr>
      <w:r>
        <w:rPr>
          <w:rStyle w:val="a6"/>
          <w:rFonts w:eastAsia="Calibri"/>
        </w:rPr>
        <w:footnoteRef/>
      </w:r>
      <w:r>
        <w:t xml:space="preserve"> Формы документов дня назначения уполномоченных представителей избирательного объединения содержатся в приложениях к решению Избирательной комиссии _________________муниципального района Омской области "О Методических рекомендациях о порядке реализации статуса кандидата, зарегистрированного кандидата, доверенного лица, уполномоченного представителя кандидата, избирательного объединения, члена избирательной комиссии с правом совещательного голоса, наблюдателя при проведении выборов депутатов Совета ___________________ муниципального района, городских и сельских поселений, входящих в состав ______________ муниципального района Омской области".</w:t>
      </w:r>
    </w:p>
  </w:footnote>
  <w:footnote w:id="9">
    <w:p w:rsidR="00A659D9" w:rsidRDefault="00A659D9" w:rsidP="00A659D9">
      <w:pPr>
        <w:pStyle w:val="a3"/>
        <w:ind w:firstLine="284"/>
      </w:pPr>
      <w:r>
        <w:rPr>
          <w:rStyle w:val="a6"/>
          <w:rFonts w:eastAsia="Calibri"/>
        </w:rPr>
        <w:footnoteRef/>
      </w:r>
      <w:r>
        <w:t xml:space="preserve"> Например, необходимо указывать информацию о перемене фамилии, адреса места жительства, основного места работы или службы, занимаемой должности, о замене паспорта и подтверждать эту информацию копиями соответствующих документов.</w:t>
      </w:r>
    </w:p>
  </w:footnote>
  <w:footnote w:id="10">
    <w:p w:rsidR="00A659D9" w:rsidRDefault="00A659D9" w:rsidP="00A659D9">
      <w:pPr>
        <w:pStyle w:val="a3"/>
        <w:ind w:firstLine="284"/>
      </w:pPr>
      <w:r>
        <w:rPr>
          <w:rStyle w:val="a6"/>
          <w:rFonts w:eastAsia="Calibri"/>
        </w:rPr>
        <w:footnoteRef/>
      </w:r>
      <w:r>
        <w:t xml:space="preserve"> Первый финансовый отчет кандидата представляется также на выборах депутатов представительного органа сельского поселения в случае создания избирательного фонда кандидата без открытия специального избирательного счета.</w:t>
      </w:r>
    </w:p>
  </w:footnote>
  <w:footnote w:id="11">
    <w:p w:rsidR="00A659D9" w:rsidRDefault="00A659D9" w:rsidP="00A659D9">
      <w:pPr>
        <w:pStyle w:val="a3"/>
        <w:ind w:firstLine="284"/>
      </w:pPr>
      <w:r>
        <w:rPr>
          <w:rStyle w:val="a6"/>
          <w:rFonts w:eastAsia="Calibri"/>
        </w:rPr>
        <w:footnoteRef/>
      </w:r>
      <w:r>
        <w:rPr>
          <w:rFonts w:ascii="Times New Roman CYR" w:hAnsi="Times New Roman CYR" w:cs="Times New Roman CYR"/>
        </w:rPr>
        <w:t>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в письменной форме уведомляет Комиссию об указанных обстоятельствах.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048641"/>
      <w:docPartObj>
        <w:docPartGallery w:val="Page Numbers (Top of Page)"/>
        <w:docPartUnique/>
      </w:docPartObj>
    </w:sdtPr>
    <w:sdtContent>
      <w:p w:rsidR="00030BAC" w:rsidRDefault="00742FF6">
        <w:pPr>
          <w:pStyle w:val="a8"/>
          <w:jc w:val="center"/>
        </w:pPr>
        <w:r>
          <w:fldChar w:fldCharType="begin"/>
        </w:r>
        <w:r w:rsidR="00030BAC">
          <w:instrText>PAGE   \* MERGEFORMAT</w:instrText>
        </w:r>
        <w:r>
          <w:fldChar w:fldCharType="separate"/>
        </w:r>
        <w:r w:rsidR="005A60AA">
          <w:rPr>
            <w:noProof/>
          </w:rPr>
          <w:t>2</w:t>
        </w:r>
        <w:r>
          <w:fldChar w:fldCharType="end"/>
        </w:r>
      </w:p>
    </w:sdtContent>
  </w:sdt>
  <w:p w:rsidR="00030BAC" w:rsidRDefault="00030BA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BAC" w:rsidRPr="00030BAC" w:rsidRDefault="00742FF6">
    <w:pPr>
      <w:pStyle w:val="a8"/>
      <w:jc w:val="center"/>
      <w:rPr>
        <w:rFonts w:ascii="Times New Roman" w:hAnsi="Times New Roman"/>
        <w:sz w:val="24"/>
        <w:szCs w:val="24"/>
      </w:rPr>
    </w:pPr>
    <w:r w:rsidRPr="00030BAC">
      <w:rPr>
        <w:rFonts w:ascii="Times New Roman" w:hAnsi="Times New Roman"/>
        <w:sz w:val="24"/>
        <w:szCs w:val="24"/>
      </w:rPr>
      <w:fldChar w:fldCharType="begin"/>
    </w:r>
    <w:r w:rsidR="00030BAC" w:rsidRPr="00030BAC">
      <w:rPr>
        <w:rFonts w:ascii="Times New Roman" w:hAnsi="Times New Roman"/>
        <w:sz w:val="24"/>
        <w:szCs w:val="24"/>
      </w:rPr>
      <w:instrText>PAGE   \* MERGEFORMAT</w:instrText>
    </w:r>
    <w:r w:rsidRPr="00030BAC">
      <w:rPr>
        <w:rFonts w:ascii="Times New Roman" w:hAnsi="Times New Roman"/>
        <w:sz w:val="24"/>
        <w:szCs w:val="24"/>
      </w:rPr>
      <w:fldChar w:fldCharType="separate"/>
    </w:r>
    <w:r w:rsidR="00B0721E">
      <w:rPr>
        <w:rFonts w:ascii="Times New Roman" w:hAnsi="Times New Roman"/>
        <w:noProof/>
        <w:sz w:val="24"/>
        <w:szCs w:val="24"/>
      </w:rPr>
      <w:t>16</w:t>
    </w:r>
    <w:r w:rsidRPr="00030BAC">
      <w:rPr>
        <w:rFonts w:ascii="Times New Roman" w:hAnsi="Times New Roman"/>
        <w:sz w:val="24"/>
        <w:szCs w:val="24"/>
      </w:rPr>
      <w:fldChar w:fldCharType="end"/>
    </w:r>
  </w:p>
  <w:p w:rsidR="00030BAC" w:rsidRDefault="00030BAC">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numFmt w:val="decimal"/>
    <w:endnote w:id="0"/>
    <w:endnote w:id="1"/>
  </w:endnotePr>
  <w:compat/>
  <w:rsids>
    <w:rsidRoot w:val="00676C6C"/>
    <w:rsid w:val="00030BAC"/>
    <w:rsid w:val="0009112D"/>
    <w:rsid w:val="00106EC8"/>
    <w:rsid w:val="00242DF4"/>
    <w:rsid w:val="00282EC2"/>
    <w:rsid w:val="00284C4D"/>
    <w:rsid w:val="0029343D"/>
    <w:rsid w:val="002E54E2"/>
    <w:rsid w:val="00302144"/>
    <w:rsid w:val="0032710F"/>
    <w:rsid w:val="004416D9"/>
    <w:rsid w:val="00460E7C"/>
    <w:rsid w:val="00476C86"/>
    <w:rsid w:val="004826AC"/>
    <w:rsid w:val="005673DC"/>
    <w:rsid w:val="00575A31"/>
    <w:rsid w:val="005A60AA"/>
    <w:rsid w:val="005E578C"/>
    <w:rsid w:val="00674AF1"/>
    <w:rsid w:val="00676C6C"/>
    <w:rsid w:val="00693261"/>
    <w:rsid w:val="006B72C5"/>
    <w:rsid w:val="006D0338"/>
    <w:rsid w:val="006F00D2"/>
    <w:rsid w:val="006F6CD1"/>
    <w:rsid w:val="00742FF6"/>
    <w:rsid w:val="00750034"/>
    <w:rsid w:val="00797527"/>
    <w:rsid w:val="007B3627"/>
    <w:rsid w:val="0081761F"/>
    <w:rsid w:val="00851B4F"/>
    <w:rsid w:val="00880109"/>
    <w:rsid w:val="008B11B1"/>
    <w:rsid w:val="008F1E31"/>
    <w:rsid w:val="00932887"/>
    <w:rsid w:val="009352BB"/>
    <w:rsid w:val="009963BA"/>
    <w:rsid w:val="009A2B29"/>
    <w:rsid w:val="009C56A0"/>
    <w:rsid w:val="00A25C1D"/>
    <w:rsid w:val="00A6282C"/>
    <w:rsid w:val="00A659D9"/>
    <w:rsid w:val="00A96190"/>
    <w:rsid w:val="00B0721E"/>
    <w:rsid w:val="00B107E4"/>
    <w:rsid w:val="00B76649"/>
    <w:rsid w:val="00BD3D48"/>
    <w:rsid w:val="00BF40A7"/>
    <w:rsid w:val="00C0784A"/>
    <w:rsid w:val="00C22276"/>
    <w:rsid w:val="00C34F15"/>
    <w:rsid w:val="00C362E5"/>
    <w:rsid w:val="00CC7E1E"/>
    <w:rsid w:val="00CD7D70"/>
    <w:rsid w:val="00D114ED"/>
    <w:rsid w:val="00D2344A"/>
    <w:rsid w:val="00D417B3"/>
    <w:rsid w:val="00D551E7"/>
    <w:rsid w:val="00D65984"/>
    <w:rsid w:val="00D73D25"/>
    <w:rsid w:val="00DC7646"/>
    <w:rsid w:val="00DE4956"/>
    <w:rsid w:val="00E811EE"/>
    <w:rsid w:val="00EC4DE8"/>
    <w:rsid w:val="00ED2EE1"/>
    <w:rsid w:val="00EE5CF1"/>
    <w:rsid w:val="00FF2736"/>
    <w:rsid w:val="00FF2E80"/>
    <w:rsid w:val="00FF6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1EE"/>
    <w:pPr>
      <w:spacing w:after="0" w:line="285" w:lineRule="atLeast"/>
      <w:jc w:val="both"/>
    </w:pPr>
    <w:rPr>
      <w:rFonts w:ascii="Calibri" w:eastAsia="Calibri" w:hAnsi="Calibri" w:cs="Times New Roman"/>
      <w:sz w:val="22"/>
    </w:rPr>
  </w:style>
  <w:style w:type="paragraph" w:styleId="1">
    <w:name w:val="heading 1"/>
    <w:basedOn w:val="a"/>
    <w:next w:val="a"/>
    <w:link w:val="10"/>
    <w:qFormat/>
    <w:rsid w:val="00E811EE"/>
    <w:pPr>
      <w:keepNext/>
      <w:spacing w:before="240" w:after="60" w:line="240" w:lineRule="auto"/>
      <w:jc w:val="left"/>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1EE"/>
    <w:rPr>
      <w:rFonts w:ascii="Cambria" w:eastAsia="Times New Roman" w:hAnsi="Cambria" w:cs="Times New Roman"/>
      <w:b/>
      <w:bCs/>
      <w:kern w:val="32"/>
      <w:sz w:val="32"/>
      <w:szCs w:val="32"/>
    </w:rPr>
  </w:style>
  <w:style w:type="paragraph" w:styleId="a3">
    <w:name w:val="footnote text"/>
    <w:basedOn w:val="a"/>
    <w:link w:val="a4"/>
    <w:semiHidden/>
    <w:unhideWhenUsed/>
    <w:rsid w:val="00E811EE"/>
    <w:pPr>
      <w:spacing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semiHidden/>
    <w:rsid w:val="00E811EE"/>
    <w:rPr>
      <w:rFonts w:eastAsia="Times New Roman" w:cs="Times New Roman"/>
      <w:sz w:val="20"/>
      <w:szCs w:val="20"/>
      <w:lang w:eastAsia="ru-RU"/>
    </w:rPr>
  </w:style>
  <w:style w:type="paragraph" w:styleId="a5">
    <w:name w:val="List Paragraph"/>
    <w:basedOn w:val="a"/>
    <w:uiPriority w:val="34"/>
    <w:qFormat/>
    <w:rsid w:val="00E811EE"/>
    <w:pPr>
      <w:ind w:left="720"/>
      <w:contextualSpacing/>
    </w:pPr>
  </w:style>
  <w:style w:type="character" w:styleId="a6">
    <w:name w:val="footnote reference"/>
    <w:semiHidden/>
    <w:unhideWhenUsed/>
    <w:rsid w:val="00E811EE"/>
    <w:rPr>
      <w:vertAlign w:val="superscript"/>
    </w:rPr>
  </w:style>
  <w:style w:type="character" w:styleId="a7">
    <w:name w:val="Hyperlink"/>
    <w:basedOn w:val="a0"/>
    <w:uiPriority w:val="99"/>
    <w:semiHidden/>
    <w:unhideWhenUsed/>
    <w:rsid w:val="00E811EE"/>
    <w:rPr>
      <w:color w:val="0000FF"/>
      <w:u w:val="single"/>
    </w:rPr>
  </w:style>
  <w:style w:type="paragraph" w:styleId="a8">
    <w:name w:val="header"/>
    <w:basedOn w:val="a"/>
    <w:link w:val="a9"/>
    <w:uiPriority w:val="99"/>
    <w:unhideWhenUsed/>
    <w:rsid w:val="00030BAC"/>
    <w:pPr>
      <w:tabs>
        <w:tab w:val="center" w:pos="4677"/>
        <w:tab w:val="right" w:pos="9355"/>
      </w:tabs>
      <w:spacing w:line="240" w:lineRule="auto"/>
    </w:pPr>
  </w:style>
  <w:style w:type="character" w:customStyle="1" w:styleId="a9">
    <w:name w:val="Верхний колонтитул Знак"/>
    <w:basedOn w:val="a0"/>
    <w:link w:val="a8"/>
    <w:uiPriority w:val="99"/>
    <w:rsid w:val="00030BAC"/>
    <w:rPr>
      <w:rFonts w:ascii="Calibri" w:eastAsia="Calibri" w:hAnsi="Calibri" w:cs="Times New Roman"/>
      <w:sz w:val="22"/>
    </w:rPr>
  </w:style>
  <w:style w:type="paragraph" w:styleId="aa">
    <w:name w:val="footer"/>
    <w:basedOn w:val="a"/>
    <w:link w:val="ab"/>
    <w:uiPriority w:val="99"/>
    <w:unhideWhenUsed/>
    <w:rsid w:val="00030BAC"/>
    <w:pPr>
      <w:tabs>
        <w:tab w:val="center" w:pos="4677"/>
        <w:tab w:val="right" w:pos="9355"/>
      </w:tabs>
      <w:spacing w:line="240" w:lineRule="auto"/>
    </w:pPr>
  </w:style>
  <w:style w:type="character" w:customStyle="1" w:styleId="ab">
    <w:name w:val="Нижний колонтитул Знак"/>
    <w:basedOn w:val="a0"/>
    <w:link w:val="aa"/>
    <w:uiPriority w:val="99"/>
    <w:rsid w:val="00030BAC"/>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1EE"/>
    <w:pPr>
      <w:spacing w:after="0" w:line="285" w:lineRule="atLeast"/>
      <w:jc w:val="both"/>
    </w:pPr>
    <w:rPr>
      <w:rFonts w:ascii="Calibri" w:eastAsia="Calibri" w:hAnsi="Calibri" w:cs="Times New Roman"/>
      <w:sz w:val="22"/>
    </w:rPr>
  </w:style>
  <w:style w:type="paragraph" w:styleId="1">
    <w:name w:val="heading 1"/>
    <w:basedOn w:val="a"/>
    <w:next w:val="a"/>
    <w:link w:val="10"/>
    <w:qFormat/>
    <w:rsid w:val="00E811EE"/>
    <w:pPr>
      <w:keepNext/>
      <w:spacing w:before="240" w:after="60" w:line="240" w:lineRule="auto"/>
      <w:jc w:val="left"/>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1EE"/>
    <w:rPr>
      <w:rFonts w:ascii="Cambria" w:eastAsia="Times New Roman" w:hAnsi="Cambria" w:cs="Times New Roman"/>
      <w:b/>
      <w:bCs/>
      <w:kern w:val="32"/>
      <w:sz w:val="32"/>
      <w:szCs w:val="32"/>
    </w:rPr>
  </w:style>
  <w:style w:type="paragraph" w:styleId="a3">
    <w:name w:val="footnote text"/>
    <w:basedOn w:val="a"/>
    <w:link w:val="a4"/>
    <w:semiHidden/>
    <w:unhideWhenUsed/>
    <w:rsid w:val="00E811EE"/>
    <w:pPr>
      <w:spacing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semiHidden/>
    <w:rsid w:val="00E811EE"/>
    <w:rPr>
      <w:rFonts w:eastAsia="Times New Roman" w:cs="Times New Roman"/>
      <w:sz w:val="20"/>
      <w:szCs w:val="20"/>
      <w:lang w:eastAsia="ru-RU"/>
    </w:rPr>
  </w:style>
  <w:style w:type="paragraph" w:styleId="a5">
    <w:name w:val="List Paragraph"/>
    <w:basedOn w:val="a"/>
    <w:uiPriority w:val="34"/>
    <w:qFormat/>
    <w:rsid w:val="00E811EE"/>
    <w:pPr>
      <w:ind w:left="720"/>
      <w:contextualSpacing/>
    </w:pPr>
  </w:style>
  <w:style w:type="character" w:styleId="a6">
    <w:name w:val="footnote reference"/>
    <w:semiHidden/>
    <w:unhideWhenUsed/>
    <w:rsid w:val="00E811EE"/>
    <w:rPr>
      <w:vertAlign w:val="superscript"/>
    </w:rPr>
  </w:style>
  <w:style w:type="character" w:styleId="a7">
    <w:name w:val="Hyperlink"/>
    <w:basedOn w:val="a0"/>
    <w:uiPriority w:val="99"/>
    <w:semiHidden/>
    <w:unhideWhenUsed/>
    <w:rsid w:val="00E811EE"/>
    <w:rPr>
      <w:color w:val="0000FF"/>
      <w:u w:val="single"/>
    </w:rPr>
  </w:style>
  <w:style w:type="paragraph" w:styleId="a8">
    <w:name w:val="header"/>
    <w:basedOn w:val="a"/>
    <w:link w:val="a9"/>
    <w:uiPriority w:val="99"/>
    <w:unhideWhenUsed/>
    <w:rsid w:val="00030BAC"/>
    <w:pPr>
      <w:tabs>
        <w:tab w:val="center" w:pos="4677"/>
        <w:tab w:val="right" w:pos="9355"/>
      </w:tabs>
      <w:spacing w:line="240" w:lineRule="auto"/>
    </w:pPr>
  </w:style>
  <w:style w:type="character" w:customStyle="1" w:styleId="a9">
    <w:name w:val="Верхний колонтитул Знак"/>
    <w:basedOn w:val="a0"/>
    <w:link w:val="a8"/>
    <w:uiPriority w:val="99"/>
    <w:rsid w:val="00030BAC"/>
    <w:rPr>
      <w:rFonts w:ascii="Calibri" w:eastAsia="Calibri" w:hAnsi="Calibri" w:cs="Times New Roman"/>
      <w:sz w:val="22"/>
    </w:rPr>
  </w:style>
  <w:style w:type="paragraph" w:styleId="aa">
    <w:name w:val="footer"/>
    <w:basedOn w:val="a"/>
    <w:link w:val="ab"/>
    <w:uiPriority w:val="99"/>
    <w:unhideWhenUsed/>
    <w:rsid w:val="00030BAC"/>
    <w:pPr>
      <w:tabs>
        <w:tab w:val="center" w:pos="4677"/>
        <w:tab w:val="right" w:pos="9355"/>
      </w:tabs>
      <w:spacing w:line="240" w:lineRule="auto"/>
    </w:pPr>
  </w:style>
  <w:style w:type="character" w:customStyle="1" w:styleId="ab">
    <w:name w:val="Нижний колонтитул Знак"/>
    <w:basedOn w:val="a0"/>
    <w:link w:val="aa"/>
    <w:uiPriority w:val="99"/>
    <w:rsid w:val="00030BAC"/>
    <w:rPr>
      <w:rFonts w:ascii="Calibri" w:eastAsia="Calibri" w:hAnsi="Calibri" w:cs="Times New Roman"/>
      <w:sz w:val="22"/>
    </w:rPr>
  </w:style>
</w:styles>
</file>

<file path=word/webSettings.xml><?xml version="1.0" encoding="utf-8"?>
<w:webSettings xmlns:r="http://schemas.openxmlformats.org/officeDocument/2006/relationships" xmlns:w="http://schemas.openxmlformats.org/wordprocessingml/2006/main">
  <w:divs>
    <w:div w:id="210005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D5EE25B297A6D0B1927EBEB8B687A2DA8D1894F3D36E51CE04846BE4256C0E2FF78321D0F23DB867E6K" TargetMode="External"/><Relationship Id="rId13" Type="http://schemas.openxmlformats.org/officeDocument/2006/relationships/hyperlink" Target="consultantplus://offline/ref=CCD1A35DE01F6FA3C104DE0F28143EF43F7F43C0E707801AEFB9D85CA43C8473C81B9A1B2443E84FC03135e5C0I" TargetMode="External"/><Relationship Id="rId18" Type="http://schemas.openxmlformats.org/officeDocument/2006/relationships/hyperlink" Target="consultantplus://offline/ref=FD49600CCCCF866BEA4D18876FEA3A44F40B156DF3FE9F3DFCEC3697E7uCH2I"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72D5EE25B297A6D0B1927EBEB8B687A2DA8D1894F3D36E51CE04846BE4256C0E2FF78321D0F137B167EFK" TargetMode="External"/><Relationship Id="rId12" Type="http://schemas.openxmlformats.org/officeDocument/2006/relationships/hyperlink" Target="consultantplus://offline/ref=CCD1A35DE01F6FA3C104DE0F28143EF43F7F43C0E707801AEFB9D85CA43C8473C81B9A1B2443E84FC1383De5C1I" TargetMode="External"/><Relationship Id="rId17" Type="http://schemas.openxmlformats.org/officeDocument/2006/relationships/hyperlink" Target="consultantplus://offline/ref=FD49600CCCCF866BEA4D18876FEA3A44F40B156DF3FE9F3DFCEC3697E7C2E2E7A2011C153C38E55Au8H1I" TargetMode="External"/><Relationship Id="rId2" Type="http://schemas.openxmlformats.org/officeDocument/2006/relationships/settings" Target="settings.xml"/><Relationship Id="rId16" Type="http://schemas.openxmlformats.org/officeDocument/2006/relationships/hyperlink" Target="consultantplus://offline/ref=FD49600CCCCF866BEA4D18876FEA3A44F40B156DF3FE9F3DFCEC3697E7C2E2E7A2011C153C38E556u8H0I"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consultantplus://offline/ref=CCD1A35DE01F6FA3C104DE0F28143EF43F7F43C0E707801AEFB9D85CA43C8473C81B9A1B2443E84FC1383De5C0I" TargetMode="External"/><Relationship Id="rId5" Type="http://schemas.openxmlformats.org/officeDocument/2006/relationships/endnotes" Target="endnotes.xml"/><Relationship Id="rId15" Type="http://schemas.openxmlformats.org/officeDocument/2006/relationships/hyperlink" Target="consultantplus://offline/ref=FD49600CCCCF866BEA4D18876FEA3A44F40B156DF3FE9F3DFCEC3697E7uCH2I" TargetMode="External"/><Relationship Id="rId23" Type="http://schemas.microsoft.com/office/2007/relationships/stylesWithEffects" Target="stylesWithEffects.xml"/><Relationship Id="rId10" Type="http://schemas.openxmlformats.org/officeDocument/2006/relationships/hyperlink" Target="consultantplus://offline/ref=CCD1A35DE01F6FA3C104DE0F28143EF43F7F43C0E707801AEFB9D85CA43C8473C81B9A1B2443E84FC1383De5C1I" TargetMode="External"/><Relationship Id="rId19" Type="http://schemas.openxmlformats.org/officeDocument/2006/relationships/hyperlink" Target="consultantplus://offline/ref=7E41102F00E363CD6FC989EBD1A5580D89ED76313FE1C3C051E6238BC8369DA5CCED1363B92A2D4061A074C8uFM9J" TargetMode="External"/><Relationship Id="rId4" Type="http://schemas.openxmlformats.org/officeDocument/2006/relationships/footnotes" Target="footnotes.xml"/><Relationship Id="rId9" Type="http://schemas.openxmlformats.org/officeDocument/2006/relationships/hyperlink" Target="consultantplus://offline/ref=72D5EE25B297A6D0B1927EBEB8B687A2DA8D1894F3D36E51CE04846BE4256C0E2FF78321D0F23DB967E7K" TargetMode="External"/><Relationship Id="rId14" Type="http://schemas.openxmlformats.org/officeDocument/2006/relationships/hyperlink" Target="consultantplus://offline/ref=CCD1A35DE01F6FA3C104DE0F28143EF43F7F43C0E707801AEFB9D85CA43C8473C81B9A1B2443E84FC1383De5C0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19</Pages>
  <Words>6543</Words>
  <Characters>37299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AutoBVT</cp:lastModifiedBy>
  <cp:revision>23</cp:revision>
  <dcterms:created xsi:type="dcterms:W3CDTF">2018-06-23T07:19:00Z</dcterms:created>
  <dcterms:modified xsi:type="dcterms:W3CDTF">2019-01-16T11:53:00Z</dcterms:modified>
</cp:coreProperties>
</file>